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C6" w:rsidRDefault="009A71C6" w:rsidP="009A71C6">
      <w:pPr>
        <w:spacing w:line="240" w:lineRule="auto"/>
        <w:ind w:right="454"/>
        <w:jc w:val="center"/>
        <w:rPr>
          <w:rFonts w:asciiTheme="majorHAnsi" w:eastAsia="Open Sans" w:hAnsiTheme="majorHAnsi" w:cstheme="majorHAnsi"/>
          <w:b/>
          <w:color w:val="004685"/>
          <w:sz w:val="36"/>
          <w:szCs w:val="36"/>
        </w:rPr>
      </w:pPr>
    </w:p>
    <w:p w:rsidR="009A71C6" w:rsidRDefault="009A71C6" w:rsidP="009A71C6">
      <w:pPr>
        <w:spacing w:line="240" w:lineRule="auto"/>
        <w:ind w:right="454"/>
        <w:jc w:val="center"/>
        <w:rPr>
          <w:rFonts w:asciiTheme="majorHAnsi" w:eastAsia="Open Sans" w:hAnsiTheme="majorHAnsi" w:cstheme="majorHAnsi"/>
          <w:b/>
          <w:color w:val="004685"/>
          <w:sz w:val="36"/>
          <w:szCs w:val="36"/>
        </w:rPr>
      </w:pPr>
    </w:p>
    <w:p w:rsidR="009A71C6" w:rsidRDefault="009A71C6" w:rsidP="009A71C6">
      <w:pPr>
        <w:spacing w:line="240" w:lineRule="auto"/>
        <w:ind w:right="454"/>
        <w:jc w:val="center"/>
        <w:rPr>
          <w:rFonts w:asciiTheme="majorHAnsi" w:eastAsia="Open Sans" w:hAnsiTheme="majorHAnsi" w:cstheme="majorHAnsi"/>
          <w:b/>
          <w:color w:val="004685"/>
          <w:sz w:val="36"/>
          <w:szCs w:val="36"/>
        </w:rPr>
      </w:pPr>
    </w:p>
    <w:p w:rsidR="009A71C6" w:rsidRDefault="009A71C6" w:rsidP="009A71C6">
      <w:pPr>
        <w:spacing w:line="240" w:lineRule="auto"/>
        <w:ind w:right="454"/>
        <w:jc w:val="center"/>
        <w:rPr>
          <w:rFonts w:asciiTheme="majorHAnsi" w:eastAsia="Open Sans" w:hAnsiTheme="majorHAnsi" w:cstheme="majorHAnsi"/>
          <w:b/>
          <w:color w:val="004685"/>
          <w:sz w:val="36"/>
          <w:szCs w:val="36"/>
        </w:rPr>
      </w:pPr>
      <w:bookmarkStart w:id="0" w:name="_GoBack"/>
      <w:bookmarkEnd w:id="0"/>
      <w:r>
        <w:rPr>
          <w:rFonts w:asciiTheme="majorHAnsi" w:eastAsia="Open Sans" w:hAnsiTheme="majorHAnsi" w:cstheme="majorHAnsi"/>
          <w:b/>
          <w:noProof/>
          <w:color w:val="004685"/>
          <w:sz w:val="36"/>
          <w:szCs w:val="36"/>
        </w:rPr>
        <w:drawing>
          <wp:inline distT="0" distB="0" distL="0" distR="0">
            <wp:extent cx="1545993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X5 iCAN 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618" cy="95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C6" w:rsidRDefault="009A71C6" w:rsidP="009A71C6">
      <w:pPr>
        <w:spacing w:line="240" w:lineRule="auto"/>
        <w:ind w:right="454"/>
        <w:jc w:val="center"/>
        <w:rPr>
          <w:rFonts w:asciiTheme="majorHAnsi" w:eastAsia="Open Sans" w:hAnsiTheme="majorHAnsi" w:cstheme="majorHAnsi"/>
          <w:b/>
          <w:color w:val="004685"/>
          <w:sz w:val="36"/>
          <w:szCs w:val="36"/>
        </w:rPr>
      </w:pPr>
      <w:r>
        <w:rPr>
          <w:rFonts w:asciiTheme="majorHAnsi" w:eastAsia="Open Sans" w:hAnsiTheme="majorHAnsi" w:cstheme="majorHAnsi"/>
          <w:b/>
          <w:color w:val="004685"/>
          <w:sz w:val="36"/>
          <w:szCs w:val="36"/>
        </w:rPr>
        <w:t xml:space="preserve">4th Annual </w:t>
      </w:r>
      <w:proofErr w:type="spellStart"/>
      <w:r>
        <w:rPr>
          <w:rFonts w:asciiTheme="majorHAnsi" w:eastAsia="Open Sans" w:hAnsiTheme="majorHAnsi" w:cstheme="majorHAnsi"/>
          <w:b/>
          <w:color w:val="004685"/>
          <w:sz w:val="36"/>
          <w:szCs w:val="36"/>
        </w:rPr>
        <w:t>iCAN</w:t>
      </w:r>
      <w:proofErr w:type="spellEnd"/>
      <w:r>
        <w:rPr>
          <w:rFonts w:asciiTheme="majorHAnsi" w:eastAsia="Open Sans" w:hAnsiTheme="majorHAnsi" w:cstheme="majorHAnsi"/>
          <w:b/>
          <w:color w:val="004685"/>
          <w:sz w:val="36"/>
          <w:szCs w:val="36"/>
        </w:rPr>
        <w:t xml:space="preserve"> Research &amp; Advocacy Summit</w:t>
      </w:r>
    </w:p>
    <w:p w:rsidR="009A71C6" w:rsidRPr="00291F1B" w:rsidRDefault="009A71C6" w:rsidP="009A71C6">
      <w:pPr>
        <w:spacing w:line="240" w:lineRule="auto"/>
        <w:ind w:right="454"/>
        <w:jc w:val="center"/>
        <w:rPr>
          <w:rFonts w:asciiTheme="majorHAnsi" w:eastAsia="Open Sans" w:hAnsiTheme="majorHAnsi" w:cstheme="majorHAnsi"/>
          <w:sz w:val="24"/>
          <w:szCs w:val="24"/>
        </w:rPr>
      </w:pPr>
      <w:r>
        <w:rPr>
          <w:rFonts w:asciiTheme="majorHAnsi" w:eastAsia="Open Sans" w:hAnsiTheme="majorHAnsi" w:cstheme="majorHAnsi"/>
          <w:b/>
          <w:color w:val="004685"/>
          <w:sz w:val="36"/>
          <w:szCs w:val="36"/>
        </w:rPr>
        <w:t>Agenda</w:t>
      </w:r>
    </w:p>
    <w:p w:rsidR="009A71C6" w:rsidRPr="00291F1B" w:rsidRDefault="009A71C6" w:rsidP="009A71C6">
      <w:pPr>
        <w:spacing w:line="240" w:lineRule="auto"/>
        <w:rPr>
          <w:rFonts w:asciiTheme="majorHAnsi" w:eastAsia="Open Sans" w:hAnsiTheme="majorHAnsi" w:cstheme="majorHAnsi"/>
          <w:sz w:val="24"/>
          <w:szCs w:val="24"/>
        </w:rPr>
      </w:pPr>
    </w:p>
    <w:tbl>
      <w:tblPr>
        <w:tblW w:w="10023" w:type="dxa"/>
        <w:tblLayout w:type="fixed"/>
        <w:tblLook w:val="0400" w:firstRow="0" w:lastRow="0" w:firstColumn="0" w:lastColumn="0" w:noHBand="0" w:noVBand="1"/>
      </w:tblPr>
      <w:tblGrid>
        <w:gridCol w:w="1935"/>
        <w:gridCol w:w="5460"/>
        <w:gridCol w:w="2628"/>
      </w:tblGrid>
      <w:tr w:rsidR="009A71C6" w:rsidRPr="00291F1B" w:rsidTr="00B462D9">
        <w:trPr>
          <w:trHeight w:val="440"/>
        </w:trPr>
        <w:tc>
          <w:tcPr>
            <w:tcW w:w="1002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center"/>
              <w:rPr>
                <w:rFonts w:asciiTheme="majorHAnsi" w:eastAsia="Open Sans" w:hAnsiTheme="majorHAnsi" w:cstheme="majorHAnsi"/>
                <w:b/>
                <w:color w:val="FF0000"/>
                <w:sz w:val="32"/>
                <w:szCs w:val="32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FF0000"/>
                <w:sz w:val="32"/>
                <w:szCs w:val="32"/>
              </w:rPr>
              <w:t>Sunday July 8</w:t>
            </w:r>
          </w:p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  <w:sz w:val="28"/>
                <w:szCs w:val="28"/>
              </w:rPr>
            </w:pPr>
          </w:p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  <w:sz w:val="24"/>
                <w:szCs w:val="24"/>
              </w:rPr>
            </w:pP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  <w:sz w:val="24"/>
                <w:szCs w:val="24"/>
              </w:rPr>
              <w:t>Southhall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  <w:sz w:val="24"/>
                <w:szCs w:val="24"/>
              </w:rPr>
              <w:t xml:space="preserve"> Pollock Halls</w:t>
            </w:r>
          </w:p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i/>
                <w:sz w:val="24"/>
                <w:szCs w:val="24"/>
              </w:rPr>
            </w:pPr>
          </w:p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sz w:val="28"/>
                <w:szCs w:val="28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1F4E79"/>
                <w:sz w:val="28"/>
                <w:szCs w:val="28"/>
              </w:rPr>
              <w:t>Welcome and Orientations</w:t>
            </w:r>
          </w:p>
        </w:tc>
      </w:tr>
      <w:tr w:rsidR="009A71C6" w:rsidRPr="00291F1B" w:rsidTr="00B462D9"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15:00 - 16:00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Registration and Welcome Desk Open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rPr>
          <w:trHeight w:val="278"/>
        </w:trPr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15:00 - 16:00 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Pod Facilitators Meet/Greet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left="2716"/>
              <w:rPr>
                <w:rFonts w:asciiTheme="majorHAnsi" w:eastAsia="Open Sans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16:00 - 17:00 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Leadership Breakout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left="2716"/>
              <w:rPr>
                <w:rFonts w:asciiTheme="majorHAnsi" w:eastAsia="Open Sans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16:00 - 17:00 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color w:val="0070C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Youth Pod Leader Meet/Greet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left="2716"/>
              <w:rPr>
                <w:rFonts w:asciiTheme="majorHAnsi" w:eastAsia="Open Sans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17:00 - 18:30 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color w:val="0070C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Speed Presentations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left="2716"/>
              <w:rPr>
                <w:rFonts w:asciiTheme="majorHAnsi" w:eastAsia="Open Sans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c>
          <w:tcPr>
            <w:tcW w:w="1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color w:val="7030A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7030A0"/>
              </w:rPr>
              <w:t xml:space="preserve">18:30 - 17:00 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color w:val="7030A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7030A0"/>
              </w:rPr>
              <w:t>Welcome BBQ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left="2716"/>
              <w:rPr>
                <w:rFonts w:asciiTheme="majorHAnsi" w:eastAsia="Open Sans" w:hAnsiTheme="majorHAnsi" w:cstheme="majorHAnsi"/>
                <w:color w:val="1F4E79"/>
                <w:sz w:val="24"/>
                <w:szCs w:val="24"/>
              </w:rPr>
            </w:pPr>
          </w:p>
        </w:tc>
      </w:tr>
    </w:tbl>
    <w:p w:rsidR="009A71C6" w:rsidRPr="00291F1B" w:rsidRDefault="009A71C6" w:rsidP="009A71C6">
      <w:pPr>
        <w:spacing w:after="0" w:line="240" w:lineRule="auto"/>
        <w:rPr>
          <w:rFonts w:asciiTheme="majorHAnsi" w:eastAsia="Open Sans" w:hAnsiTheme="majorHAnsi" w:cstheme="majorHAnsi"/>
          <w:sz w:val="24"/>
          <w:szCs w:val="24"/>
        </w:rPr>
      </w:pPr>
    </w:p>
    <w:tbl>
      <w:tblPr>
        <w:tblW w:w="13365" w:type="dxa"/>
        <w:tblLayout w:type="fixed"/>
        <w:tblLook w:val="0400" w:firstRow="0" w:lastRow="0" w:firstColumn="0" w:lastColumn="0" w:noHBand="0" w:noVBand="1"/>
      </w:tblPr>
      <w:tblGrid>
        <w:gridCol w:w="1725"/>
        <w:gridCol w:w="5820"/>
        <w:gridCol w:w="5820"/>
      </w:tblGrid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Plenary </w:t>
            </w:r>
          </w:p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</w:p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09:00 - 09:05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</w:p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Summit Welcome: Charlie Thompson ICAN Chair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09:05 - 09:30 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Opening Address: Maureen Watt Member Scottish Parliament- Minister for Mental Health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lastRenderedPageBreak/>
              <w:t xml:space="preserve">09:30 - 10:00 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How Drug Development Changed Outcomes for Respiratory Disease: Professor Steve Cunningham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10:00 - 11:00</w:t>
            </w:r>
          </w:p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Clinical Trial Design: Dr Alun Hughes 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11:00 - 11:30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Coffee/Tea Break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3C78D8"/>
              </w:rPr>
            </w:pP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3C78D8"/>
                <w:sz w:val="28"/>
                <w:szCs w:val="28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  <w:sz w:val="28"/>
                <w:szCs w:val="28"/>
              </w:rPr>
              <w:t>Youth Workshops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B0F0"/>
                <w:sz w:val="28"/>
                <w:szCs w:val="28"/>
              </w:rPr>
            </w:pP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11:30 - 12:30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Designing Patient Information Sheets (Jennifer Preston), Formulations (</w:t>
            </w:r>
            <w:r>
              <w:rPr>
                <w:rFonts w:asciiTheme="majorHAnsi" w:eastAsia="Open Sans" w:hAnsiTheme="majorHAnsi" w:cstheme="majorHAnsi"/>
                <w:b/>
                <w:color w:val="00B0F0"/>
              </w:rPr>
              <w:t xml:space="preserve">Prof </w:t>
            </w: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Matthew Peake</w:t>
            </w:r>
            <w:r>
              <w:rPr>
                <w:rFonts w:asciiTheme="majorHAnsi" w:eastAsia="Open Sans" w:hAnsiTheme="majorHAnsi" w:cstheme="majorHAnsi"/>
                <w:b/>
                <w:color w:val="00B0F0"/>
              </w:rPr>
              <w:t xml:space="preserve">, Dr Louise Bracken, Jennifer Duncan, Emma </w:t>
            </w:r>
            <w:proofErr w:type="gramStart"/>
            <w:r>
              <w:rPr>
                <w:rFonts w:asciiTheme="majorHAnsi" w:eastAsia="Open Sans" w:hAnsiTheme="majorHAnsi" w:cstheme="majorHAnsi"/>
                <w:b/>
                <w:color w:val="00B0F0"/>
              </w:rPr>
              <w:t xml:space="preserve">McDonough </w:t>
            </w: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)</w:t>
            </w:r>
            <w:proofErr w:type="gramEnd"/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, and Clinical Trial Design (</w:t>
            </w:r>
            <w:r>
              <w:rPr>
                <w:rFonts w:asciiTheme="majorHAnsi" w:eastAsia="Open Sans" w:hAnsiTheme="majorHAnsi" w:cstheme="majorHAnsi"/>
                <w:b/>
                <w:color w:val="00B0F0"/>
              </w:rPr>
              <w:t xml:space="preserve">Dr </w:t>
            </w: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Alun Hughes)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71C6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B0F0"/>
              </w:rPr>
            </w:pPr>
            <w:r>
              <w:rPr>
                <w:rFonts w:asciiTheme="majorHAnsi" w:eastAsia="Open Sans" w:hAnsiTheme="majorHAnsi" w:cstheme="majorHAnsi"/>
                <w:b/>
                <w:color w:val="00B0F0"/>
              </w:rPr>
              <w:t xml:space="preserve">Salisbury, Pentland West, </w:t>
            </w:r>
          </w:p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B0F0"/>
              </w:rPr>
            </w:pPr>
            <w:r>
              <w:rPr>
                <w:rFonts w:asciiTheme="majorHAnsi" w:eastAsia="Open Sans" w:hAnsiTheme="majorHAnsi" w:cstheme="majorHAnsi"/>
                <w:b/>
                <w:color w:val="00B0F0"/>
              </w:rPr>
              <w:t>and Holyrood</w:t>
            </w: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12:30 - 13:30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Catered Lunch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>
              <w:rPr>
                <w:rFonts w:asciiTheme="majorHAnsi" w:eastAsia="Open Sans" w:hAnsiTheme="majorHAnsi" w:cstheme="majorHAnsi"/>
                <w:b/>
                <w:color w:val="004685"/>
              </w:rPr>
              <w:t>Restaurant Self Service</w:t>
            </w: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 xml:space="preserve">13:30 </w:t>
            </w:r>
            <w:r>
              <w:rPr>
                <w:rFonts w:asciiTheme="majorHAnsi" w:eastAsia="Open Sans" w:hAnsiTheme="majorHAnsi" w:cstheme="majorHAnsi"/>
                <w:b/>
                <w:color w:val="00B0F0"/>
              </w:rPr>
              <w:t>–</w:t>
            </w: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 xml:space="preserve"> </w:t>
            </w:r>
            <w:r>
              <w:rPr>
                <w:rFonts w:asciiTheme="majorHAnsi" w:eastAsia="Open Sans" w:hAnsiTheme="majorHAnsi" w:cstheme="majorHAnsi"/>
                <w:b/>
                <w:color w:val="00B0F0"/>
              </w:rPr>
              <w:t>15.30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B0F0"/>
              </w:rPr>
            </w:pPr>
            <w:r>
              <w:rPr>
                <w:rFonts w:asciiTheme="majorHAnsi" w:eastAsia="Open Sans" w:hAnsiTheme="majorHAnsi" w:cstheme="majorHAnsi"/>
                <w:b/>
                <w:color w:val="00B0F0"/>
              </w:rPr>
              <w:t xml:space="preserve">Swap workshops x2 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71C6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B0F0"/>
              </w:rPr>
            </w:pPr>
            <w:r>
              <w:rPr>
                <w:rFonts w:asciiTheme="majorHAnsi" w:eastAsia="Open Sans" w:hAnsiTheme="majorHAnsi" w:cstheme="majorHAnsi"/>
                <w:b/>
                <w:color w:val="00B0F0"/>
              </w:rPr>
              <w:t xml:space="preserve">Salisbury, Pentland West, </w:t>
            </w:r>
          </w:p>
          <w:p w:rsidR="009A71C6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B0F0"/>
              </w:rPr>
            </w:pPr>
            <w:r>
              <w:rPr>
                <w:rFonts w:asciiTheme="majorHAnsi" w:eastAsia="Open Sans" w:hAnsiTheme="majorHAnsi" w:cstheme="majorHAnsi"/>
                <w:b/>
                <w:color w:val="00B0F0"/>
              </w:rPr>
              <w:t>and Holyrood</w:t>
            </w:r>
          </w:p>
          <w:p w:rsidR="009A71C6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B0F0"/>
              </w:rPr>
            </w:pP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15:30 - 17:00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Drug Discovery Challenge: Write Your Protocols!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71C6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B0F0"/>
              </w:rPr>
            </w:pPr>
            <w:r>
              <w:rPr>
                <w:rFonts w:asciiTheme="majorHAnsi" w:eastAsia="Open Sans" w:hAnsiTheme="majorHAnsi" w:cstheme="majorHAnsi"/>
                <w:b/>
                <w:color w:val="00B0F0"/>
              </w:rPr>
              <w:t xml:space="preserve">Salisbury, Pentland West, </w:t>
            </w:r>
          </w:p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B0F0"/>
              </w:rPr>
            </w:pPr>
            <w:r>
              <w:rPr>
                <w:rFonts w:asciiTheme="majorHAnsi" w:eastAsia="Open Sans" w:hAnsiTheme="majorHAnsi" w:cstheme="majorHAnsi"/>
                <w:b/>
                <w:color w:val="00B0F0"/>
              </w:rPr>
              <w:t>and Holyrood</w:t>
            </w: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17:00 - Evening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Free Time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</w:tc>
      </w:tr>
    </w:tbl>
    <w:p w:rsidR="009A71C6" w:rsidRPr="00291F1B" w:rsidRDefault="009A71C6" w:rsidP="009A71C6">
      <w:pPr>
        <w:tabs>
          <w:tab w:val="left" w:pos="1418"/>
        </w:tabs>
        <w:spacing w:after="0" w:line="240" w:lineRule="auto"/>
        <w:rPr>
          <w:rFonts w:asciiTheme="majorHAnsi" w:eastAsia="Open Sans" w:hAnsiTheme="majorHAnsi" w:cstheme="majorHAnsi"/>
          <w:sz w:val="24"/>
          <w:szCs w:val="24"/>
        </w:rPr>
      </w:pPr>
    </w:p>
    <w:tbl>
      <w:tblPr>
        <w:tblW w:w="10113" w:type="dxa"/>
        <w:tblLayout w:type="fixed"/>
        <w:tblLook w:val="0400" w:firstRow="0" w:lastRow="0" w:firstColumn="0" w:lastColumn="0" w:noHBand="0" w:noVBand="1"/>
      </w:tblPr>
      <w:tblGrid>
        <w:gridCol w:w="1725"/>
        <w:gridCol w:w="5805"/>
        <w:gridCol w:w="2583"/>
      </w:tblGrid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1F4E79"/>
                <w:highlight w:val="white"/>
              </w:rPr>
            </w:pP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tabs>
                <w:tab w:val="left" w:pos="1418"/>
              </w:tabs>
              <w:spacing w:after="0" w:line="240" w:lineRule="auto"/>
              <w:rPr>
                <w:rFonts w:asciiTheme="majorHAnsi" w:eastAsia="Open Sans" w:hAnsiTheme="majorHAnsi" w:cstheme="majorHAnsi"/>
                <w:sz w:val="28"/>
                <w:szCs w:val="28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  <w:sz w:val="28"/>
                <w:szCs w:val="28"/>
              </w:rPr>
              <w:t>Parent and Facilitator Workshops</w:t>
            </w:r>
          </w:p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1F4E79"/>
                <w:highlight w:val="white"/>
              </w:rPr>
            </w:pPr>
          </w:p>
        </w:tc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1F4E79"/>
                <w:highlight w:val="white"/>
              </w:rPr>
            </w:pP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1F4E79"/>
                <w:highlight w:val="white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1F4E79"/>
                <w:highlight w:val="white"/>
              </w:rPr>
              <w:t>11:30 - 12:30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1F4E79"/>
                <w:highlight w:val="white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1F4E79"/>
                <w:highlight w:val="white"/>
              </w:rPr>
              <w:t>Future Leadership Directions: Leanne West, Christine Woods, and Laura McMaster</w:t>
            </w:r>
          </w:p>
        </w:tc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1F4E79"/>
                <w:highlight w:val="white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1F4E79"/>
                <w:highlight w:val="white"/>
              </w:rPr>
              <w:t>Pentland East</w:t>
            </w: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12:30 - 13:30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Catered Lunch</w:t>
            </w:r>
          </w:p>
        </w:tc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>Restaurant Self Service</w:t>
            </w: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13:30 - 15:30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Social Media: Using Twitter to Promote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iCAN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, your chapter, and your projects. Keeping vulnerable members safe</w:t>
            </w:r>
            <w:r>
              <w:rPr>
                <w:rFonts w:asciiTheme="majorHAnsi" w:eastAsia="Open Sans" w:hAnsiTheme="majorHAnsi" w:cstheme="majorHAnsi"/>
                <w:b/>
                <w:color w:val="004685"/>
              </w:rPr>
              <w:t>: Simon Cree and Simon Stones</w:t>
            </w:r>
          </w:p>
        </w:tc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>Pentland East</w:t>
            </w: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15:30 - 17:00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Business Meeting: Parents and Facilitators</w:t>
            </w:r>
          </w:p>
        </w:tc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>Pentland East</w:t>
            </w:r>
          </w:p>
        </w:tc>
      </w:tr>
    </w:tbl>
    <w:p w:rsidR="009A71C6" w:rsidRPr="00291F1B" w:rsidRDefault="009A71C6" w:rsidP="009A71C6">
      <w:pPr>
        <w:tabs>
          <w:tab w:val="left" w:pos="1418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9A71C6" w:rsidRPr="00291F1B" w:rsidRDefault="009A71C6" w:rsidP="009A71C6">
      <w:pPr>
        <w:tabs>
          <w:tab w:val="left" w:pos="1418"/>
        </w:tabs>
        <w:spacing w:after="0" w:line="240" w:lineRule="auto"/>
        <w:jc w:val="center"/>
        <w:rPr>
          <w:rFonts w:asciiTheme="majorHAnsi" w:eastAsia="Open Sans" w:hAnsiTheme="majorHAnsi" w:cstheme="majorHAnsi"/>
          <w:b/>
          <w:color w:val="FF0000"/>
          <w:sz w:val="32"/>
          <w:szCs w:val="32"/>
        </w:rPr>
      </w:pPr>
      <w:r w:rsidRPr="00291F1B">
        <w:rPr>
          <w:rFonts w:asciiTheme="majorHAnsi" w:eastAsia="Open Sans" w:hAnsiTheme="majorHAnsi" w:cstheme="majorHAnsi"/>
          <w:b/>
          <w:color w:val="FF0000"/>
          <w:sz w:val="32"/>
          <w:szCs w:val="32"/>
        </w:rPr>
        <w:t>Tuesday July 10</w:t>
      </w:r>
    </w:p>
    <w:p w:rsidR="009A71C6" w:rsidRPr="00291F1B" w:rsidRDefault="009A71C6" w:rsidP="009A71C6">
      <w:pPr>
        <w:tabs>
          <w:tab w:val="left" w:pos="1418"/>
        </w:tabs>
        <w:spacing w:after="0" w:line="240" w:lineRule="auto"/>
        <w:rPr>
          <w:rFonts w:asciiTheme="majorHAnsi" w:eastAsia="Open Sans" w:hAnsiTheme="majorHAnsi" w:cstheme="majorHAnsi"/>
          <w:b/>
          <w:color w:val="004685"/>
          <w:sz w:val="24"/>
          <w:szCs w:val="24"/>
        </w:rPr>
      </w:pPr>
      <w:proofErr w:type="spellStart"/>
      <w:r w:rsidRPr="00291F1B">
        <w:rPr>
          <w:rFonts w:asciiTheme="majorHAnsi" w:eastAsia="Open Sans" w:hAnsiTheme="majorHAnsi" w:cstheme="majorHAnsi"/>
          <w:b/>
          <w:color w:val="004685"/>
          <w:sz w:val="24"/>
          <w:szCs w:val="24"/>
        </w:rPr>
        <w:t>Southhall</w:t>
      </w:r>
      <w:proofErr w:type="spellEnd"/>
      <w:r w:rsidRPr="00291F1B">
        <w:rPr>
          <w:rFonts w:asciiTheme="majorHAnsi" w:eastAsia="Open Sans" w:hAnsiTheme="majorHAnsi" w:cstheme="majorHAnsi"/>
          <w:b/>
          <w:color w:val="004685"/>
          <w:sz w:val="24"/>
          <w:szCs w:val="24"/>
        </w:rPr>
        <w:t xml:space="preserve"> Pollock Halls</w:t>
      </w:r>
    </w:p>
    <w:p w:rsidR="009A71C6" w:rsidRPr="00291F1B" w:rsidRDefault="009A71C6" w:rsidP="009A71C6">
      <w:pPr>
        <w:tabs>
          <w:tab w:val="left" w:pos="1418"/>
        </w:tabs>
        <w:spacing w:after="0" w:line="240" w:lineRule="auto"/>
        <w:rPr>
          <w:rFonts w:asciiTheme="majorHAnsi" w:eastAsia="Arial" w:hAnsiTheme="majorHAnsi" w:cstheme="majorHAnsi"/>
        </w:rPr>
      </w:pPr>
    </w:p>
    <w:p w:rsidR="009A71C6" w:rsidRPr="00291F1B" w:rsidRDefault="009A71C6" w:rsidP="009A71C6">
      <w:pPr>
        <w:tabs>
          <w:tab w:val="left" w:pos="1418"/>
        </w:tabs>
        <w:spacing w:after="0" w:line="240" w:lineRule="auto"/>
        <w:rPr>
          <w:rFonts w:asciiTheme="majorHAnsi" w:eastAsia="Open Sans" w:hAnsiTheme="majorHAnsi" w:cstheme="majorHAnsi"/>
          <w:b/>
          <w:color w:val="004685"/>
          <w:sz w:val="28"/>
          <w:szCs w:val="28"/>
        </w:rPr>
      </w:pPr>
      <w:r w:rsidRPr="00291F1B">
        <w:rPr>
          <w:rFonts w:asciiTheme="majorHAnsi" w:eastAsia="Open Sans" w:hAnsiTheme="majorHAnsi" w:cstheme="majorHAnsi"/>
          <w:b/>
          <w:color w:val="004685"/>
          <w:sz w:val="28"/>
          <w:szCs w:val="28"/>
        </w:rPr>
        <w:t>Educational and Rare Disease Day</w:t>
      </w:r>
    </w:p>
    <w:p w:rsidR="009A71C6" w:rsidRPr="00291F1B" w:rsidRDefault="009A71C6" w:rsidP="009A71C6">
      <w:pPr>
        <w:tabs>
          <w:tab w:val="left" w:pos="1418"/>
        </w:tabs>
        <w:spacing w:after="0" w:line="240" w:lineRule="auto"/>
        <w:rPr>
          <w:rFonts w:asciiTheme="majorHAnsi" w:eastAsia="Open Sans" w:hAnsiTheme="majorHAnsi" w:cstheme="majorHAnsi"/>
          <w:sz w:val="28"/>
          <w:szCs w:val="28"/>
        </w:rPr>
      </w:pPr>
    </w:p>
    <w:tbl>
      <w:tblPr>
        <w:tblW w:w="10113" w:type="dxa"/>
        <w:tblLayout w:type="fixed"/>
        <w:tblLook w:val="0400" w:firstRow="0" w:lastRow="0" w:firstColumn="0" w:lastColumn="0" w:noHBand="0" w:noVBand="1"/>
      </w:tblPr>
      <w:tblGrid>
        <w:gridCol w:w="1725"/>
        <w:gridCol w:w="5805"/>
        <w:gridCol w:w="2583"/>
      </w:tblGrid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Plenary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</w:tc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09:30 - 10:00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What is a rare disease, and how do we use international registries/networks to improve healthcare for children with rare diseases? </w:t>
            </w:r>
            <w:r>
              <w:rPr>
                <w:rFonts w:asciiTheme="majorHAnsi" w:eastAsia="Open Sans" w:hAnsiTheme="majorHAnsi" w:cstheme="majorHAnsi"/>
                <w:b/>
                <w:color w:val="004685"/>
              </w:rPr>
              <w:t xml:space="preserve">Dr </w:t>
            </w: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Martina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Rodie</w:t>
            </w:r>
            <w:proofErr w:type="spellEnd"/>
          </w:p>
        </w:tc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>Southhall</w:t>
            </w:r>
            <w:proofErr w:type="spellEnd"/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10:00 - 10:45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Ethics of Doing Research with Children: </w:t>
            </w:r>
            <w:r>
              <w:rPr>
                <w:rFonts w:asciiTheme="majorHAnsi" w:eastAsia="Open Sans" w:hAnsiTheme="majorHAnsi" w:cstheme="majorHAnsi"/>
                <w:b/>
                <w:color w:val="004685"/>
              </w:rPr>
              <w:t xml:space="preserve">Dr </w:t>
            </w: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Bob Phillips</w:t>
            </w:r>
          </w:p>
        </w:tc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>Southhall</w:t>
            </w:r>
            <w:proofErr w:type="spellEnd"/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10:45 - 11:00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Coffee/Tea Break</w:t>
            </w:r>
          </w:p>
        </w:tc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11:00 - 11:30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Why Fit in When You Were Born to Stand Out? Benjamin James and Simon Stones</w:t>
            </w:r>
          </w:p>
        </w:tc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>Southhall</w:t>
            </w:r>
            <w:proofErr w:type="spellEnd"/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11:30 </w:t>
            </w:r>
            <w:r>
              <w:rPr>
                <w:rFonts w:asciiTheme="majorHAnsi" w:eastAsia="Open Sans" w:hAnsiTheme="majorHAnsi" w:cstheme="majorHAnsi"/>
                <w:b/>
                <w:color w:val="004685"/>
              </w:rPr>
              <w:t>–</w:t>
            </w: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 </w:t>
            </w:r>
            <w:r>
              <w:rPr>
                <w:rFonts w:asciiTheme="majorHAnsi" w:eastAsia="Open Sans" w:hAnsiTheme="majorHAnsi" w:cstheme="majorHAnsi"/>
                <w:b/>
                <w:color w:val="004685"/>
              </w:rPr>
              <w:t>11.45</w:t>
            </w:r>
          </w:p>
          <w:p w:rsidR="009A71C6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>
              <w:rPr>
                <w:rFonts w:asciiTheme="majorHAnsi" w:eastAsia="Open Sans" w:hAnsiTheme="majorHAnsi" w:cstheme="majorHAnsi"/>
                <w:b/>
                <w:color w:val="004685"/>
              </w:rPr>
              <w:t>11.45 - 12.00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When medicines change lives- </w:t>
            </w:r>
            <w:r>
              <w:rPr>
                <w:rFonts w:asciiTheme="majorHAnsi" w:eastAsia="Open Sans" w:hAnsiTheme="majorHAnsi" w:cstheme="majorHAnsi"/>
                <w:b/>
                <w:color w:val="004685"/>
              </w:rPr>
              <w:t>M</w:t>
            </w: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y experience with JIA and transitioning to University.</w:t>
            </w:r>
            <w:r>
              <w:rPr>
                <w:rFonts w:asciiTheme="majorHAnsi" w:eastAsia="Open Sans" w:hAnsiTheme="majorHAnsi" w:cstheme="majorHAnsi"/>
                <w:b/>
                <w:color w:val="004685"/>
              </w:rPr>
              <w:t xml:space="preserve"> </w:t>
            </w: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Anna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Sherriffs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 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A </w:t>
            </w:r>
            <w:proofErr w:type="gram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Parent’s  Perspective</w:t>
            </w:r>
            <w:proofErr w:type="gramEnd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: Frankie’s Journey with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Dravet’s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: Stacey Hutchison</w:t>
            </w:r>
          </w:p>
        </w:tc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>Southhall</w:t>
            </w:r>
            <w:proofErr w:type="spellEnd"/>
          </w:p>
          <w:p w:rsidR="009A71C6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  <w:proofErr w:type="spellStart"/>
            <w:r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>Southhall</w:t>
            </w:r>
            <w:proofErr w:type="spellEnd"/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12:00 - 12:15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12.15 - 12.45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Advocating for Children with Type 1 Diabetes in the US</w:t>
            </w:r>
            <w:r>
              <w:rPr>
                <w:rFonts w:asciiTheme="majorHAnsi" w:eastAsia="Open Sans" w:hAnsiTheme="majorHAnsi" w:cstheme="majorHAnsi"/>
                <w:b/>
                <w:color w:val="004685"/>
              </w:rPr>
              <w:t>:</w:t>
            </w: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 Reece</w:t>
            </w:r>
            <w:r>
              <w:rPr>
                <w:rFonts w:asciiTheme="majorHAnsi" w:eastAsia="Open Sans" w:hAnsiTheme="majorHAnsi" w:cstheme="majorHAnsi"/>
                <w:b/>
                <w:color w:val="004685"/>
              </w:rPr>
              <w:t xml:space="preserve"> </w:t>
            </w:r>
            <w:proofErr w:type="spellStart"/>
            <w:r>
              <w:rPr>
                <w:rFonts w:asciiTheme="majorHAnsi" w:eastAsia="Open Sans" w:hAnsiTheme="majorHAnsi" w:cstheme="majorHAnsi"/>
                <w:b/>
                <w:color w:val="004685"/>
              </w:rPr>
              <w:t>Ohmer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 and Olivia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Ohmer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 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Panel QA</w:t>
            </w:r>
            <w:r>
              <w:rPr>
                <w:rFonts w:asciiTheme="majorHAnsi" w:eastAsia="Open Sans" w:hAnsiTheme="majorHAnsi" w:cstheme="majorHAnsi"/>
                <w:b/>
                <w:color w:val="004685"/>
              </w:rPr>
              <w:t xml:space="preserve"> </w:t>
            </w:r>
          </w:p>
        </w:tc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>Southhall</w:t>
            </w:r>
            <w:proofErr w:type="spellEnd"/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12:45 - 13:45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Catered Lunch</w:t>
            </w:r>
          </w:p>
        </w:tc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>Kirkland</w:t>
            </w:r>
          </w:p>
        </w:tc>
      </w:tr>
    </w:tbl>
    <w:p w:rsidR="009A71C6" w:rsidRPr="00291F1B" w:rsidRDefault="009A71C6" w:rsidP="009A71C6">
      <w:pPr>
        <w:tabs>
          <w:tab w:val="left" w:pos="1418"/>
        </w:tabs>
        <w:spacing w:after="0" w:line="240" w:lineRule="auto"/>
        <w:jc w:val="both"/>
        <w:rPr>
          <w:rFonts w:asciiTheme="majorHAnsi" w:eastAsia="Open Sans" w:hAnsiTheme="majorHAnsi" w:cstheme="majorHAnsi"/>
          <w:sz w:val="24"/>
          <w:szCs w:val="24"/>
        </w:rPr>
      </w:pPr>
    </w:p>
    <w:tbl>
      <w:tblPr>
        <w:tblW w:w="13335" w:type="dxa"/>
        <w:tblLayout w:type="fixed"/>
        <w:tblLook w:val="0400" w:firstRow="0" w:lastRow="0" w:firstColumn="0" w:lastColumn="0" w:noHBand="0" w:noVBand="1"/>
      </w:tblPr>
      <w:tblGrid>
        <w:gridCol w:w="1725"/>
        <w:gridCol w:w="5805"/>
        <w:gridCol w:w="5805"/>
      </w:tblGrid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  <w:sz w:val="28"/>
                <w:szCs w:val="28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  <w:sz w:val="28"/>
                <w:szCs w:val="28"/>
              </w:rPr>
              <w:t>Youth Workshops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  <w:sz w:val="28"/>
                <w:szCs w:val="28"/>
              </w:rPr>
            </w:pP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13:45 - 14:30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Drug Discovery Challenge:</w:t>
            </w:r>
            <w:r>
              <w:rPr>
                <w:rFonts w:asciiTheme="majorHAnsi" w:eastAsia="Open Sans" w:hAnsiTheme="majorHAnsi" w:cstheme="majorHAnsi"/>
                <w:b/>
                <w:color w:val="00B0F0"/>
              </w:rPr>
              <w:t xml:space="preserve"> Dr </w:t>
            </w: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Alun Hughes</w:t>
            </w:r>
          </w:p>
          <w:p w:rsidR="009A71C6" w:rsidRDefault="009A71C6" w:rsidP="00B462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>
              <w:rPr>
                <w:rFonts w:asciiTheme="majorHAnsi" w:eastAsia="Open Sans" w:hAnsiTheme="majorHAnsi" w:cstheme="majorHAnsi"/>
                <w:b/>
                <w:color w:val="00B0F0"/>
              </w:rPr>
              <w:t>Can you imagine a word without antibiotics?</w:t>
            </w:r>
          </w:p>
          <w:p w:rsidR="009A71C6" w:rsidRPr="00291F1B" w:rsidRDefault="009A71C6" w:rsidP="00B462D9">
            <w:pPr>
              <w:spacing w:after="0" w:line="240" w:lineRule="auto"/>
              <w:ind w:left="720"/>
              <w:contextualSpacing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>
              <w:rPr>
                <w:rFonts w:asciiTheme="majorHAnsi" w:eastAsia="Open Sans" w:hAnsiTheme="majorHAnsi" w:cstheme="majorHAnsi"/>
                <w:b/>
                <w:color w:val="00B0F0"/>
              </w:rPr>
              <w:t xml:space="preserve">Dr Nicholas Brown, Dr </w:t>
            </w:r>
            <w:proofErr w:type="spellStart"/>
            <w:r>
              <w:rPr>
                <w:rFonts w:asciiTheme="majorHAnsi" w:eastAsia="Open Sans" w:hAnsiTheme="majorHAnsi" w:cstheme="majorHAnsi"/>
                <w:b/>
                <w:color w:val="00B0F0"/>
              </w:rPr>
              <w:t>Enas</w:t>
            </w:r>
            <w:proofErr w:type="spellEnd"/>
            <w:r>
              <w:rPr>
                <w:rFonts w:asciiTheme="majorHAnsi" w:eastAsia="Open Sans" w:hAnsiTheme="majorHAnsi" w:cstheme="majorHAnsi"/>
                <w:b/>
                <w:color w:val="00B0F0"/>
              </w:rPr>
              <w:t xml:space="preserve"> </w:t>
            </w:r>
            <w:proofErr w:type="spellStart"/>
            <w:r>
              <w:rPr>
                <w:rFonts w:asciiTheme="majorHAnsi" w:eastAsia="Open Sans" w:hAnsiTheme="majorHAnsi" w:cstheme="majorHAnsi"/>
                <w:b/>
                <w:color w:val="00B0F0"/>
              </w:rPr>
              <w:t>Newire</w:t>
            </w:r>
            <w:proofErr w:type="spellEnd"/>
          </w:p>
          <w:p w:rsidR="009A71C6" w:rsidRPr="00291F1B" w:rsidRDefault="009A71C6" w:rsidP="00B462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 xml:space="preserve">Ethics: </w:t>
            </w:r>
            <w:r>
              <w:rPr>
                <w:rFonts w:asciiTheme="majorHAnsi" w:eastAsia="Open Sans" w:hAnsiTheme="majorHAnsi" w:cstheme="majorHAnsi"/>
                <w:b/>
                <w:color w:val="00B0F0"/>
              </w:rPr>
              <w:t xml:space="preserve">Dr </w:t>
            </w: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Bob Phillips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71C6" w:rsidRDefault="009A71C6" w:rsidP="00B462D9">
            <w:pPr>
              <w:spacing w:after="0" w:line="240" w:lineRule="auto"/>
              <w:ind w:left="360"/>
              <w:contextualSpacing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>
              <w:rPr>
                <w:rFonts w:asciiTheme="majorHAnsi" w:eastAsia="Open Sans" w:hAnsiTheme="majorHAnsi" w:cstheme="majorHAnsi"/>
                <w:b/>
                <w:color w:val="00B0F0"/>
              </w:rPr>
              <w:t>VIP/Foyer</w:t>
            </w:r>
          </w:p>
          <w:p w:rsidR="009A71C6" w:rsidRDefault="009A71C6" w:rsidP="00B462D9">
            <w:pPr>
              <w:spacing w:after="0" w:line="240" w:lineRule="auto"/>
              <w:ind w:left="360"/>
              <w:contextualSpacing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proofErr w:type="spellStart"/>
            <w:r>
              <w:rPr>
                <w:rFonts w:asciiTheme="majorHAnsi" w:eastAsia="Open Sans" w:hAnsiTheme="majorHAnsi" w:cstheme="majorHAnsi"/>
                <w:b/>
                <w:color w:val="00B0F0"/>
              </w:rPr>
              <w:t>Southhall</w:t>
            </w:r>
            <w:proofErr w:type="spellEnd"/>
          </w:p>
          <w:p w:rsidR="009A71C6" w:rsidRPr="00291F1B" w:rsidRDefault="009A71C6" w:rsidP="00B462D9">
            <w:pPr>
              <w:spacing w:after="0" w:line="240" w:lineRule="auto"/>
              <w:ind w:left="360"/>
              <w:contextualSpacing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>
              <w:rPr>
                <w:rFonts w:asciiTheme="majorHAnsi" w:eastAsia="Open Sans" w:hAnsiTheme="majorHAnsi" w:cstheme="majorHAnsi"/>
                <w:b/>
                <w:color w:val="00B0F0"/>
              </w:rPr>
              <w:t>Kirkland</w:t>
            </w: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>
              <w:rPr>
                <w:rFonts w:asciiTheme="majorHAnsi" w:eastAsia="Open Sans" w:hAnsiTheme="majorHAnsi" w:cstheme="majorHAnsi"/>
                <w:b/>
                <w:color w:val="00B0F0"/>
              </w:rPr>
              <w:t>VIP</w:t>
            </w: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14:30 - 16:30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left="360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Swap Workshops</w:t>
            </w:r>
            <w:r>
              <w:rPr>
                <w:rFonts w:asciiTheme="majorHAnsi" w:eastAsia="Open Sans" w:hAnsiTheme="majorHAnsi" w:cstheme="majorHAnsi"/>
                <w:b/>
                <w:color w:val="00B0F0"/>
              </w:rPr>
              <w:t xml:space="preserve"> x2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71C6" w:rsidRPr="00291F1B" w:rsidRDefault="009A71C6" w:rsidP="00B462D9">
            <w:pPr>
              <w:spacing w:after="0" w:line="240" w:lineRule="auto"/>
              <w:ind w:left="360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>
              <w:rPr>
                <w:rFonts w:asciiTheme="majorHAnsi" w:eastAsia="Open Sans" w:hAnsiTheme="majorHAnsi" w:cstheme="majorHAnsi"/>
                <w:b/>
                <w:color w:val="00B0F0"/>
              </w:rPr>
              <w:t>As above</w:t>
            </w:r>
          </w:p>
        </w:tc>
      </w:tr>
      <w:tr w:rsidR="009A71C6" w:rsidRPr="00291F1B" w:rsidTr="00B462D9"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16:30 - 17:30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left="720" w:hanging="360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 xml:space="preserve">Designing a Project from Concept to Delivery for 16 plus YP: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Dr.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 xml:space="preserve"> Sharon Smith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A71C6" w:rsidRPr="00291F1B" w:rsidRDefault="009A71C6" w:rsidP="00B462D9">
            <w:pPr>
              <w:spacing w:after="0" w:line="240" w:lineRule="auto"/>
              <w:ind w:left="720" w:hanging="360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proofErr w:type="spellStart"/>
            <w:r>
              <w:rPr>
                <w:rFonts w:asciiTheme="majorHAnsi" w:eastAsia="Open Sans" w:hAnsiTheme="majorHAnsi" w:cstheme="majorHAnsi"/>
                <w:b/>
                <w:color w:val="00B0F0"/>
              </w:rPr>
              <w:t>Southhall</w:t>
            </w:r>
            <w:proofErr w:type="spellEnd"/>
          </w:p>
        </w:tc>
      </w:tr>
    </w:tbl>
    <w:p w:rsidR="009A71C6" w:rsidRPr="00291F1B" w:rsidRDefault="009A71C6" w:rsidP="009A71C6">
      <w:pPr>
        <w:tabs>
          <w:tab w:val="left" w:pos="1418"/>
        </w:tabs>
        <w:spacing w:after="0" w:line="240" w:lineRule="auto"/>
        <w:jc w:val="both"/>
        <w:rPr>
          <w:rFonts w:asciiTheme="majorHAnsi" w:eastAsia="Open Sans" w:hAnsiTheme="majorHAnsi" w:cstheme="majorHAnsi"/>
          <w:sz w:val="24"/>
          <w:szCs w:val="24"/>
        </w:rPr>
      </w:pPr>
    </w:p>
    <w:tbl>
      <w:tblPr>
        <w:tblW w:w="10113" w:type="dxa"/>
        <w:tblLayout w:type="fixed"/>
        <w:tblLook w:val="0400" w:firstRow="0" w:lastRow="0" w:firstColumn="0" w:lastColumn="0" w:noHBand="0" w:noVBand="1"/>
      </w:tblPr>
      <w:tblGrid>
        <w:gridCol w:w="1695"/>
        <w:gridCol w:w="30"/>
        <w:gridCol w:w="5520"/>
        <w:gridCol w:w="285"/>
        <w:gridCol w:w="1275"/>
        <w:gridCol w:w="1308"/>
      </w:tblGrid>
      <w:tr w:rsidR="009A71C6" w:rsidRPr="00291F1B" w:rsidTr="00B462D9">
        <w:tc>
          <w:tcPr>
            <w:tcW w:w="17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</w:tc>
        <w:tc>
          <w:tcPr>
            <w:tcW w:w="58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  <w:sz w:val="28"/>
                <w:szCs w:val="28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  <w:sz w:val="28"/>
                <w:szCs w:val="28"/>
              </w:rPr>
              <w:t>Parent and Facilitators Workshops</w:t>
            </w:r>
          </w:p>
        </w:tc>
        <w:tc>
          <w:tcPr>
            <w:tcW w:w="25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</w:p>
        </w:tc>
      </w:tr>
      <w:tr w:rsidR="009A71C6" w:rsidRPr="00291F1B" w:rsidTr="00B462D9">
        <w:tc>
          <w:tcPr>
            <w:tcW w:w="17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13:45 - 14:30</w:t>
            </w:r>
          </w:p>
        </w:tc>
        <w:tc>
          <w:tcPr>
            <w:tcW w:w="58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Digital Patient Records: Christine Woods</w:t>
            </w:r>
          </w:p>
        </w:tc>
        <w:tc>
          <w:tcPr>
            <w:tcW w:w="25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>Absorb</w:t>
            </w:r>
          </w:p>
        </w:tc>
      </w:tr>
      <w:tr w:rsidR="009A71C6" w:rsidRPr="00291F1B" w:rsidTr="00B462D9">
        <w:tc>
          <w:tcPr>
            <w:tcW w:w="17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14:30 - 16:30</w:t>
            </w:r>
          </w:p>
        </w:tc>
        <w:tc>
          <w:tcPr>
            <w:tcW w:w="58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How to Develop, Run, and Manage an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iCAN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 Chapter: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Begonya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Escalera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,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Segolene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 Gaillard</w:t>
            </w:r>
          </w:p>
        </w:tc>
        <w:tc>
          <w:tcPr>
            <w:tcW w:w="25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>Absorb</w:t>
            </w:r>
          </w:p>
        </w:tc>
      </w:tr>
      <w:tr w:rsidR="009A71C6" w:rsidRPr="00291F1B" w:rsidTr="00B462D9">
        <w:tc>
          <w:tcPr>
            <w:tcW w:w="17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lastRenderedPageBreak/>
              <w:t>16:30 - 17:30</w:t>
            </w:r>
          </w:p>
        </w:tc>
        <w:tc>
          <w:tcPr>
            <w:tcW w:w="58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The Role of a Research Nurse: the patient’s advocate, Susan MacFarlane and Liz Waxman</w:t>
            </w:r>
          </w:p>
        </w:tc>
        <w:tc>
          <w:tcPr>
            <w:tcW w:w="25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>Absorb</w:t>
            </w:r>
          </w:p>
        </w:tc>
      </w:tr>
      <w:tr w:rsidR="009A71C6" w:rsidRPr="00291F1B" w:rsidTr="00B462D9">
        <w:tc>
          <w:tcPr>
            <w:tcW w:w="17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7030A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7030A0"/>
              </w:rPr>
              <w:t>19:00</w:t>
            </w:r>
          </w:p>
        </w:tc>
        <w:tc>
          <w:tcPr>
            <w:tcW w:w="58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7030A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7030A0"/>
              </w:rPr>
              <w:t>Meal Out and Ghost/Horrible Histories Tour of Old Edinburgh</w:t>
            </w:r>
          </w:p>
        </w:tc>
        <w:tc>
          <w:tcPr>
            <w:tcW w:w="25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</w:pPr>
          </w:p>
        </w:tc>
      </w:tr>
      <w:tr w:rsidR="009A71C6" w:rsidRPr="00291F1B" w:rsidTr="00B462D9">
        <w:trPr>
          <w:gridAfter w:val="1"/>
          <w:wAfter w:w="1308" w:type="dxa"/>
          <w:trHeight w:val="440"/>
        </w:trPr>
        <w:tc>
          <w:tcPr>
            <w:tcW w:w="880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FF0000"/>
                <w:sz w:val="32"/>
                <w:szCs w:val="32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FF0000"/>
                <w:sz w:val="32"/>
                <w:szCs w:val="32"/>
              </w:rPr>
              <w:t>Wednesday July 11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  <w:sz w:val="24"/>
                <w:szCs w:val="24"/>
              </w:rPr>
            </w:pP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  <w:sz w:val="24"/>
                <w:szCs w:val="24"/>
              </w:rPr>
              <w:t>Southhall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  <w:sz w:val="24"/>
                <w:szCs w:val="24"/>
              </w:rPr>
              <w:t xml:space="preserve"> Pollock Halls 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FF0000"/>
                <w:sz w:val="28"/>
                <w:szCs w:val="28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 w:val="28"/>
                <w:szCs w:val="28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1F4E79"/>
                <w:sz w:val="28"/>
                <w:szCs w:val="28"/>
              </w:rPr>
              <w:t>Improving Health and Quality of Life</w:t>
            </w:r>
          </w:p>
        </w:tc>
      </w:tr>
      <w:tr w:rsidR="009A71C6" w:rsidRPr="00291F1B" w:rsidTr="00B462D9">
        <w:trPr>
          <w:gridAfter w:val="1"/>
          <w:wAfter w:w="1308" w:type="dxa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right="-46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Plenary</w:t>
            </w:r>
          </w:p>
          <w:p w:rsidR="009A71C6" w:rsidRPr="00291F1B" w:rsidRDefault="009A71C6" w:rsidP="00B462D9">
            <w:pPr>
              <w:spacing w:after="0" w:line="240" w:lineRule="auto"/>
              <w:ind w:right="-46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9A71C6" w:rsidRPr="00291F1B" w:rsidRDefault="009A71C6" w:rsidP="00B462D9">
            <w:pPr>
              <w:spacing w:after="0" w:line="240" w:lineRule="auto"/>
              <w:ind w:right="-46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09:30 - 10:15</w:t>
            </w:r>
          </w:p>
          <w:p w:rsidR="009A71C6" w:rsidRPr="00291F1B" w:rsidRDefault="009A71C6" w:rsidP="00B462D9">
            <w:pPr>
              <w:spacing w:after="0" w:line="240" w:lineRule="auto"/>
              <w:ind w:right="-46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2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Improving Health and Quality of Life with Singing: Professor Graeme Wilson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2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Southhall</w:t>
            </w:r>
            <w:proofErr w:type="spellEnd"/>
          </w:p>
        </w:tc>
      </w:tr>
      <w:tr w:rsidR="009A71C6" w:rsidRPr="00291F1B" w:rsidTr="00B462D9">
        <w:trPr>
          <w:gridAfter w:val="1"/>
          <w:wAfter w:w="1308" w:type="dxa"/>
          <w:trHeight w:val="440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10:15 - 10:35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The individual's journey within the music therapy process "See me, hear me, listen to me,” Brian Smith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Southhall</w:t>
            </w:r>
            <w:proofErr w:type="spellEnd"/>
          </w:p>
        </w:tc>
      </w:tr>
      <w:tr w:rsidR="009A71C6" w:rsidRPr="00291F1B" w:rsidTr="00B462D9">
        <w:trPr>
          <w:gridAfter w:val="1"/>
          <w:wAfter w:w="1308" w:type="dxa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10:35 - 11:05</w:t>
            </w:r>
          </w:p>
        </w:tc>
        <w:tc>
          <w:tcPr>
            <w:tcW w:w="55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Determinants of a Child's Health: Vivian Tsang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Southhall</w:t>
            </w:r>
            <w:proofErr w:type="spellEnd"/>
          </w:p>
        </w:tc>
      </w:tr>
      <w:tr w:rsidR="009A71C6" w:rsidRPr="00291F1B" w:rsidTr="00B462D9">
        <w:trPr>
          <w:gridAfter w:val="1"/>
          <w:wAfter w:w="1308" w:type="dxa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11:05 - 11:20</w:t>
            </w:r>
          </w:p>
        </w:tc>
        <w:tc>
          <w:tcPr>
            <w:tcW w:w="55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Coffee/Tea Break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rPr>
          <w:gridAfter w:val="1"/>
          <w:wAfter w:w="1308" w:type="dxa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11:20 - 11:50 </w:t>
            </w:r>
          </w:p>
        </w:tc>
        <w:tc>
          <w:tcPr>
            <w:tcW w:w="55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Genetic Testing - to know or not to know? Jessica Lorimer, Saskia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Oosterveld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, Oliver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Tailby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Southhall</w:t>
            </w:r>
            <w:proofErr w:type="spellEnd"/>
          </w:p>
        </w:tc>
      </w:tr>
      <w:tr w:rsidR="009A71C6" w:rsidRPr="00291F1B" w:rsidTr="00B462D9">
        <w:trPr>
          <w:gridAfter w:val="1"/>
          <w:wAfter w:w="1308" w:type="dxa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B0F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11.50 - 12:45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B0F0"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Youth Perspective</w:t>
            </w:r>
            <w:r>
              <w:rPr>
                <w:rFonts w:asciiTheme="majorHAnsi" w:eastAsia="Open Sans" w:hAnsiTheme="majorHAnsi" w:cstheme="majorHAnsi"/>
                <w:b/>
                <w:color w:val="00B0F0"/>
              </w:rPr>
              <w:t>s</w:t>
            </w: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 xml:space="preserve"> on Living with a Rare Condition 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B0F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Living and Advocating with an Invisible Illness, Sophie Ainsworth  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B0F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 xml:space="preserve">When You Wake Up after a Nightmare, Marta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Botanch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 xml:space="preserve"> 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B0F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An Uncommon Life with an Uncommon Condition, Hampton Woods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Southhall</w:t>
            </w:r>
            <w:proofErr w:type="spellEnd"/>
          </w:p>
        </w:tc>
      </w:tr>
      <w:tr w:rsidR="009A71C6" w:rsidRPr="00291F1B" w:rsidTr="00B462D9">
        <w:trPr>
          <w:gridAfter w:val="1"/>
          <w:wAfter w:w="1308" w:type="dxa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B0F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12:45 - 14:00</w:t>
            </w:r>
          </w:p>
        </w:tc>
        <w:tc>
          <w:tcPr>
            <w:tcW w:w="55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B0F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Working Lunch: Pods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rPr>
          <w:gridAfter w:val="1"/>
          <w:wAfter w:w="1308" w:type="dxa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030A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7030A0"/>
              </w:rPr>
              <w:t>14:00 - Evening</w:t>
            </w:r>
          </w:p>
        </w:tc>
        <w:tc>
          <w:tcPr>
            <w:tcW w:w="55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030A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7030A0"/>
              </w:rPr>
              <w:t xml:space="preserve">Free time – Explore Edinburgh 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:rsidR="009A71C6" w:rsidRPr="00291F1B" w:rsidRDefault="009A71C6" w:rsidP="009A71C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9A71C6" w:rsidRPr="00291F1B" w:rsidRDefault="009A71C6" w:rsidP="009A71C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9A71C6" w:rsidRPr="00291F1B" w:rsidRDefault="009A71C6" w:rsidP="009A71C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9164" w:type="dxa"/>
        <w:tblLayout w:type="fixed"/>
        <w:tblLook w:val="0400" w:firstRow="0" w:lastRow="0" w:firstColumn="0" w:lastColumn="0" w:noHBand="0" w:noVBand="1"/>
      </w:tblPr>
      <w:tblGrid>
        <w:gridCol w:w="1630"/>
        <w:gridCol w:w="7308"/>
        <w:gridCol w:w="220"/>
        <w:gridCol w:w="6"/>
      </w:tblGrid>
      <w:tr w:rsidR="009A71C6" w:rsidRPr="00291F1B" w:rsidTr="00B462D9">
        <w:trPr>
          <w:trHeight w:val="440"/>
        </w:trPr>
        <w:tc>
          <w:tcPr>
            <w:tcW w:w="916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FF0000"/>
                <w:sz w:val="32"/>
                <w:szCs w:val="32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FF0000"/>
                <w:sz w:val="32"/>
                <w:szCs w:val="32"/>
              </w:rPr>
              <w:t>Thursday 12 July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  <w:sz w:val="24"/>
                <w:szCs w:val="24"/>
              </w:rPr>
            </w:pP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  <w:sz w:val="24"/>
                <w:szCs w:val="24"/>
              </w:rPr>
              <w:t>Southhall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  <w:sz w:val="24"/>
                <w:szCs w:val="24"/>
              </w:rPr>
              <w:t xml:space="preserve"> Pollock Halls 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  <w:sz w:val="28"/>
                <w:szCs w:val="28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  <w:sz w:val="28"/>
                <w:szCs w:val="28"/>
              </w:rPr>
              <w:lastRenderedPageBreak/>
              <w:t>iCAN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  <w:sz w:val="28"/>
                <w:szCs w:val="28"/>
              </w:rPr>
              <w:t xml:space="preserve"> Young Informers</w:t>
            </w:r>
          </w:p>
        </w:tc>
      </w:tr>
      <w:tr w:rsidR="009A71C6" w:rsidRPr="00291F1B" w:rsidTr="00B462D9">
        <w:trPr>
          <w:gridAfter w:val="1"/>
          <w:wAfter w:w="6" w:type="dxa"/>
        </w:trPr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right="-318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lastRenderedPageBreak/>
              <w:t xml:space="preserve">Plenary </w:t>
            </w:r>
          </w:p>
          <w:p w:rsidR="009A71C6" w:rsidRPr="00291F1B" w:rsidRDefault="009A71C6" w:rsidP="00B462D9">
            <w:pPr>
              <w:spacing w:after="0" w:line="240" w:lineRule="auto"/>
              <w:ind w:right="-318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  <w:p w:rsidR="009A71C6" w:rsidRPr="00291F1B" w:rsidRDefault="009A71C6" w:rsidP="00B462D9">
            <w:pPr>
              <w:spacing w:after="0" w:line="240" w:lineRule="auto"/>
              <w:ind w:right="-31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09:00 - 09:30</w:t>
            </w:r>
          </w:p>
          <w:p w:rsidR="009A71C6" w:rsidRPr="00291F1B" w:rsidRDefault="009A71C6" w:rsidP="00B462D9">
            <w:pPr>
              <w:spacing w:after="0" w:line="240" w:lineRule="auto"/>
              <w:ind w:right="-31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#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datasaveslives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: Steph Wright</w:t>
            </w:r>
          </w:p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rPr>
          <w:gridAfter w:val="1"/>
          <w:wAfter w:w="6" w:type="dxa"/>
        </w:trPr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right="-31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09:30 - 10:00</w:t>
            </w:r>
          </w:p>
          <w:p w:rsidR="009A71C6" w:rsidRPr="00291F1B" w:rsidRDefault="009A71C6" w:rsidP="00B462D9">
            <w:pPr>
              <w:spacing w:after="0" w:line="240" w:lineRule="auto"/>
              <w:ind w:right="-31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Learning what the risks from new medicines could be: how patients can help</w:t>
            </w:r>
            <w:r>
              <w:rPr>
                <w:rFonts w:asciiTheme="majorHAnsi" w:eastAsia="Open Sans" w:hAnsiTheme="majorHAnsi" w:cstheme="majorHAnsi"/>
                <w:b/>
                <w:color w:val="004685"/>
              </w:rPr>
              <w:t>:</w:t>
            </w: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 </w:t>
            </w:r>
            <w:r>
              <w:rPr>
                <w:rFonts w:asciiTheme="majorHAnsi" w:eastAsia="Open Sans" w:hAnsiTheme="majorHAnsi" w:cstheme="majorHAnsi"/>
                <w:b/>
                <w:color w:val="004685"/>
              </w:rPr>
              <w:t xml:space="preserve">Dr </w:t>
            </w: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Dan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Hawcutt</w:t>
            </w:r>
            <w:proofErr w:type="spellEnd"/>
          </w:p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rPr>
          <w:gridAfter w:val="1"/>
          <w:wAfter w:w="6" w:type="dxa"/>
        </w:trPr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right="-31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10:00 - 10:30</w:t>
            </w:r>
          </w:p>
          <w:p w:rsidR="009A71C6" w:rsidRPr="00291F1B" w:rsidRDefault="009A71C6" w:rsidP="00B462D9">
            <w:pPr>
              <w:spacing w:after="0" w:line="240" w:lineRule="auto"/>
              <w:ind w:right="-31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highlight w:val="white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Who does what? Industry, Contract research organisations and the regulator? Claudio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Fracasso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,</w:t>
            </w:r>
            <w:r>
              <w:rPr>
                <w:rFonts w:asciiTheme="majorHAnsi" w:eastAsia="Open Sans" w:hAnsiTheme="majorHAnsi" w:cstheme="majorHAnsi"/>
                <w:b/>
                <w:color w:val="004685"/>
              </w:rPr>
              <w:t xml:space="preserve"> </w:t>
            </w: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Cindy Jackson,</w:t>
            </w:r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 xml:space="preserve"> </w:t>
            </w:r>
            <w:r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 xml:space="preserve">Dr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>Angeliki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 xml:space="preserve">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>Siapkara</w:t>
            </w:r>
            <w:proofErr w:type="spellEnd"/>
          </w:p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rPr>
          <w:gridAfter w:val="1"/>
          <w:wAfter w:w="6" w:type="dxa"/>
        </w:trPr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right="-31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10:30 - 10:45  </w:t>
            </w:r>
          </w:p>
        </w:tc>
        <w:tc>
          <w:tcPr>
            <w:tcW w:w="7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A Career in Drug Development? </w:t>
            </w:r>
            <w:r>
              <w:rPr>
                <w:rFonts w:asciiTheme="majorHAnsi" w:eastAsia="Open Sans" w:hAnsiTheme="majorHAnsi" w:cstheme="majorHAnsi"/>
                <w:b/>
                <w:color w:val="004685"/>
              </w:rPr>
              <w:t xml:space="preserve">Dr </w:t>
            </w:r>
            <w:r w:rsidRPr="00291F1B">
              <w:rPr>
                <w:rFonts w:asciiTheme="majorHAnsi" w:eastAsia="Open Sans" w:hAnsiTheme="majorHAnsi" w:cstheme="majorHAnsi"/>
                <w:b/>
                <w:color w:val="004685"/>
                <w:highlight w:val="white"/>
              </w:rPr>
              <w:t xml:space="preserve">Sue Tansy </w:t>
            </w:r>
          </w:p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rPr>
          <w:gridAfter w:val="1"/>
          <w:wAfter w:w="6" w:type="dxa"/>
        </w:trPr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right="-31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10:45 - 11:00</w:t>
            </w:r>
          </w:p>
        </w:tc>
        <w:tc>
          <w:tcPr>
            <w:tcW w:w="7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Coffee/Tea Break</w:t>
            </w:r>
          </w:p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rPr>
          <w:gridAfter w:val="1"/>
          <w:wAfter w:w="6" w:type="dxa"/>
        </w:trPr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right="-318"/>
              <w:jc w:val="both"/>
              <w:rPr>
                <w:rFonts w:asciiTheme="majorHAnsi" w:eastAsia="Times New Roman" w:hAnsiTheme="majorHAnsi" w:cstheme="majorHAnsi"/>
                <w:color w:val="00B0F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11:00 - 13:00</w:t>
            </w:r>
          </w:p>
        </w:tc>
        <w:tc>
          <w:tcPr>
            <w:tcW w:w="7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B0F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Workshops and Seminars in groups see table below</w:t>
            </w:r>
          </w:p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rPr>
          <w:gridAfter w:val="1"/>
          <w:wAfter w:w="6" w:type="dxa"/>
        </w:trPr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right="-31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1:00-2:00</w:t>
            </w:r>
          </w:p>
        </w:tc>
        <w:tc>
          <w:tcPr>
            <w:tcW w:w="7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4685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Catered Lunch</w:t>
            </w:r>
          </w:p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rPr>
          <w:gridAfter w:val="1"/>
          <w:wAfter w:w="6" w:type="dxa"/>
        </w:trPr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right="-318"/>
              <w:jc w:val="both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70C0"/>
              </w:rPr>
              <w:t>14:00 - 17:30</w:t>
            </w:r>
          </w:p>
        </w:tc>
        <w:tc>
          <w:tcPr>
            <w:tcW w:w="7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70C0"/>
              </w:rPr>
              <w:t>Workshops Continued</w:t>
            </w:r>
          </w:p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rPr>
          <w:gridAfter w:val="1"/>
          <w:wAfter w:w="6" w:type="dxa"/>
        </w:trPr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right="-318"/>
              <w:jc w:val="both"/>
              <w:rPr>
                <w:rFonts w:asciiTheme="majorHAnsi" w:eastAsia="Times New Roman" w:hAnsiTheme="majorHAnsi" w:cstheme="majorHAnsi"/>
                <w:color w:val="7030A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7030A0"/>
              </w:rPr>
              <w:t>17:30 - evening</w:t>
            </w:r>
          </w:p>
        </w:tc>
        <w:tc>
          <w:tcPr>
            <w:tcW w:w="7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030A0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7030A0"/>
              </w:rPr>
              <w:t xml:space="preserve">Fish and Chips and Mini-Highland Games </w:t>
            </w:r>
          </w:p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030A0"/>
                <w:sz w:val="24"/>
                <w:szCs w:val="24"/>
              </w:rPr>
            </w:pPr>
          </w:p>
        </w:tc>
      </w:tr>
    </w:tbl>
    <w:p w:rsidR="009A71C6" w:rsidRPr="00291F1B" w:rsidRDefault="009A71C6" w:rsidP="009A71C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9408" w:type="dxa"/>
        <w:tblLayout w:type="fixed"/>
        <w:tblLook w:val="0400" w:firstRow="0" w:lastRow="0" w:firstColumn="0" w:lastColumn="0" w:noHBand="0" w:noVBand="1"/>
      </w:tblPr>
      <w:tblGrid>
        <w:gridCol w:w="1540"/>
        <w:gridCol w:w="7605"/>
        <w:gridCol w:w="255"/>
        <w:gridCol w:w="8"/>
      </w:tblGrid>
      <w:tr w:rsidR="009A71C6" w:rsidRPr="00291F1B" w:rsidTr="00B462D9">
        <w:trPr>
          <w:trHeight w:val="440"/>
        </w:trPr>
        <w:tc>
          <w:tcPr>
            <w:tcW w:w="940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FF0000"/>
                <w:sz w:val="28"/>
                <w:szCs w:val="28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FF0000"/>
                <w:sz w:val="28"/>
                <w:szCs w:val="28"/>
              </w:rPr>
              <w:t>Friday July 13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  <w:sz w:val="24"/>
                <w:szCs w:val="24"/>
              </w:rPr>
              <w:t xml:space="preserve">Dynamic Earth  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4685"/>
                <w:sz w:val="24"/>
                <w:szCs w:val="24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  <w:sz w:val="28"/>
                <w:szCs w:val="28"/>
              </w:rPr>
              <w:t xml:space="preserve">Technology </w:t>
            </w:r>
            <w:proofErr w:type="gramStart"/>
            <w:r w:rsidRPr="00291F1B">
              <w:rPr>
                <w:rFonts w:asciiTheme="majorHAnsi" w:eastAsia="Open Sans" w:hAnsiTheme="majorHAnsi" w:cstheme="majorHAnsi"/>
                <w:b/>
                <w:color w:val="004685"/>
                <w:sz w:val="28"/>
                <w:szCs w:val="28"/>
              </w:rPr>
              <w:t>The</w:t>
            </w:r>
            <w:proofErr w:type="gramEnd"/>
            <w:r w:rsidRPr="00291F1B">
              <w:rPr>
                <w:rFonts w:asciiTheme="majorHAnsi" w:eastAsia="Open Sans" w:hAnsiTheme="majorHAnsi" w:cstheme="majorHAnsi"/>
                <w:b/>
                <w:color w:val="004685"/>
                <w:sz w:val="28"/>
                <w:szCs w:val="28"/>
              </w:rPr>
              <w:t xml:space="preserve"> Future of Medicine </w:t>
            </w:r>
          </w:p>
        </w:tc>
      </w:tr>
      <w:tr w:rsidR="009A71C6" w:rsidRPr="00291F1B" w:rsidTr="00B462D9">
        <w:trPr>
          <w:gridAfter w:val="1"/>
          <w:wAfter w:w="8" w:type="dxa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right="-29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08:30</w:t>
            </w:r>
          </w:p>
        </w:tc>
        <w:tc>
          <w:tcPr>
            <w:tcW w:w="7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Leave Accommodation, Venue Change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rPr>
          <w:gridAfter w:val="1"/>
          <w:wAfter w:w="8" w:type="dxa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right="-29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09:30 - 11.30</w:t>
            </w:r>
          </w:p>
          <w:p w:rsidR="009A71C6" w:rsidRPr="00291F1B" w:rsidRDefault="009A71C6" w:rsidP="00B462D9">
            <w:pPr>
              <w:spacing w:after="240" w:line="240" w:lineRule="auto"/>
              <w:ind w:right="-29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9A71C6" w:rsidRPr="00291F1B" w:rsidRDefault="009A71C6" w:rsidP="00B462D9">
            <w:pPr>
              <w:spacing w:after="0" w:line="240" w:lineRule="auto"/>
              <w:ind w:right="-29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11.30 - 12.00</w:t>
            </w:r>
          </w:p>
        </w:tc>
        <w:tc>
          <w:tcPr>
            <w:tcW w:w="7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Drug Discovery Challenge - Presentations</w:t>
            </w:r>
          </w:p>
          <w:p w:rsidR="009A71C6" w:rsidRPr="00291F1B" w:rsidRDefault="009A71C6" w:rsidP="00B462D9">
            <w:pPr>
              <w:spacing w:after="2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Technology for Sharing Patient Generated Data: friend or foe? Elin </w:t>
            </w: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Haf</w:t>
            </w:r>
            <w:proofErr w:type="spellEnd"/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 Davies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rPr>
          <w:gridAfter w:val="1"/>
          <w:wAfter w:w="8" w:type="dxa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right="-29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 xml:space="preserve">12.00 - 12.30 </w:t>
            </w:r>
          </w:p>
        </w:tc>
        <w:tc>
          <w:tcPr>
            <w:tcW w:w="7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Technology and Devices for Children’s Health: Paul Dimitris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rPr>
          <w:gridAfter w:val="1"/>
          <w:wAfter w:w="8" w:type="dxa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right="-29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12:30 - 13:00  </w:t>
            </w:r>
          </w:p>
        </w:tc>
        <w:tc>
          <w:tcPr>
            <w:tcW w:w="7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4685"/>
              </w:rPr>
              <w:t>Catered Lunch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rPr>
          <w:gridAfter w:val="1"/>
          <w:wAfter w:w="8" w:type="dxa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right="-29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</w:p>
          <w:p w:rsidR="009A71C6" w:rsidRDefault="009A71C6" w:rsidP="00B462D9">
            <w:pPr>
              <w:spacing w:after="0" w:line="240" w:lineRule="auto"/>
              <w:ind w:right="-29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</w:p>
          <w:p w:rsidR="009A71C6" w:rsidRDefault="009A71C6" w:rsidP="00B462D9">
            <w:pPr>
              <w:spacing w:after="0" w:line="240" w:lineRule="auto"/>
              <w:ind w:right="-29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</w:p>
          <w:p w:rsidR="009A71C6" w:rsidRPr="00291F1B" w:rsidRDefault="009A71C6" w:rsidP="00B462D9">
            <w:pPr>
              <w:spacing w:after="0" w:line="240" w:lineRule="auto"/>
              <w:ind w:right="-29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</w:p>
          <w:p w:rsidR="009A71C6" w:rsidRPr="00291F1B" w:rsidRDefault="009A71C6" w:rsidP="00B462D9">
            <w:pPr>
              <w:spacing w:after="0" w:line="240" w:lineRule="auto"/>
              <w:ind w:right="-29"/>
              <w:jc w:val="both"/>
              <w:rPr>
                <w:rFonts w:asciiTheme="majorHAnsi" w:eastAsia="Open Sans" w:hAnsiTheme="majorHAnsi" w:cstheme="majorHAnsi"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13:00 - 15:30</w:t>
            </w:r>
          </w:p>
          <w:p w:rsidR="009A71C6" w:rsidRPr="00291F1B" w:rsidRDefault="009A71C6" w:rsidP="00B462D9">
            <w:pPr>
              <w:spacing w:after="0" w:line="240" w:lineRule="auto"/>
              <w:ind w:right="-29"/>
              <w:jc w:val="both"/>
              <w:rPr>
                <w:rFonts w:asciiTheme="majorHAnsi" w:eastAsia="Open Sans" w:hAnsiTheme="majorHAnsi" w:cstheme="majorHAnsi"/>
                <w:color w:val="00B0F0"/>
              </w:rPr>
            </w:pPr>
          </w:p>
        </w:tc>
        <w:tc>
          <w:tcPr>
            <w:tcW w:w="7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  <w:sz w:val="28"/>
                <w:szCs w:val="28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  <w:sz w:val="28"/>
                <w:szCs w:val="28"/>
              </w:rPr>
              <w:t>Technology Exhibition Sessions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Technology Innovation Transforming Child Health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Tookie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proofErr w:type="spellStart"/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lastRenderedPageBreak/>
              <w:t>Pneumacare</w:t>
            </w:r>
            <w:proofErr w:type="spellEnd"/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Child Prosthetics, Limb Power and Open Bionics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00B0F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00B0F0"/>
              </w:rPr>
              <w:t>Strathclyde University</w:t>
            </w: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9A71C6" w:rsidRPr="00291F1B" w:rsidTr="00B462D9">
        <w:trPr>
          <w:gridAfter w:val="1"/>
          <w:wAfter w:w="8" w:type="dxa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ind w:right="-29"/>
              <w:jc w:val="both"/>
              <w:rPr>
                <w:rFonts w:asciiTheme="majorHAnsi" w:eastAsia="Open Sans" w:hAnsiTheme="majorHAnsi" w:cstheme="majorHAnsi"/>
                <w:color w:val="7030A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7030A0"/>
              </w:rPr>
              <w:t>15:30 - 17:00</w:t>
            </w:r>
          </w:p>
        </w:tc>
        <w:tc>
          <w:tcPr>
            <w:tcW w:w="7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b/>
                <w:color w:val="7030A0"/>
              </w:rPr>
            </w:pPr>
            <w:r w:rsidRPr="00291F1B">
              <w:rPr>
                <w:rFonts w:asciiTheme="majorHAnsi" w:eastAsia="Open Sans" w:hAnsiTheme="majorHAnsi" w:cstheme="majorHAnsi"/>
                <w:b/>
                <w:color w:val="7030A0"/>
              </w:rPr>
              <w:t>Optional Tour Dynamic Earth</w:t>
            </w:r>
          </w:p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Open Sans" w:hAnsiTheme="majorHAnsi" w:cstheme="majorHAnsi"/>
                <w:color w:val="7030A0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:rsidR="009A71C6" w:rsidRPr="00291F1B" w:rsidRDefault="009A71C6" w:rsidP="009A71C6">
      <w:pPr>
        <w:jc w:val="both"/>
        <w:rPr>
          <w:rFonts w:asciiTheme="majorHAnsi" w:eastAsia="Open Sans" w:hAnsiTheme="majorHAnsi" w:cstheme="majorHAnsi"/>
          <w:b/>
          <w:color w:val="00A1E4"/>
          <w:sz w:val="20"/>
          <w:szCs w:val="20"/>
        </w:rPr>
      </w:pPr>
      <w:r w:rsidRPr="00291F1B">
        <w:rPr>
          <w:rFonts w:asciiTheme="majorHAnsi" w:eastAsia="Open Sans" w:hAnsiTheme="majorHAnsi" w:cstheme="majorHAnsi"/>
          <w:b/>
          <w:color w:val="00A1E4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A71C6" w:rsidRPr="00291F1B" w:rsidRDefault="009A71C6" w:rsidP="009A71C6">
      <w:pPr>
        <w:jc w:val="both"/>
        <w:rPr>
          <w:rFonts w:asciiTheme="majorHAnsi" w:hAnsiTheme="majorHAnsi" w:cstheme="majorHAnsi"/>
          <w:b/>
          <w:color w:val="004685"/>
          <w:sz w:val="28"/>
          <w:szCs w:val="28"/>
        </w:rPr>
      </w:pPr>
    </w:p>
    <w:p w:rsidR="009A71C6" w:rsidRPr="00291F1B" w:rsidRDefault="009A71C6" w:rsidP="009A71C6">
      <w:pPr>
        <w:jc w:val="both"/>
        <w:rPr>
          <w:rFonts w:asciiTheme="majorHAnsi" w:hAnsiTheme="majorHAnsi" w:cstheme="majorHAnsi"/>
          <w:b/>
          <w:color w:val="004685"/>
          <w:sz w:val="28"/>
          <w:szCs w:val="28"/>
        </w:rPr>
      </w:pPr>
      <w:r w:rsidRPr="00291F1B">
        <w:rPr>
          <w:rFonts w:asciiTheme="majorHAnsi" w:hAnsiTheme="majorHAnsi" w:cstheme="majorHAnsi"/>
          <w:b/>
          <w:color w:val="004685"/>
          <w:sz w:val="28"/>
          <w:szCs w:val="28"/>
        </w:rPr>
        <w:t xml:space="preserve">Thursday 12 Workshops </w:t>
      </w:r>
    </w:p>
    <w:tbl>
      <w:tblPr>
        <w:tblW w:w="9030" w:type="dxa"/>
        <w:tblLayout w:type="fixed"/>
        <w:tblLook w:val="0400" w:firstRow="0" w:lastRow="0" w:firstColumn="0" w:lastColumn="0" w:noHBand="0" w:noVBand="1"/>
      </w:tblPr>
      <w:tblGrid>
        <w:gridCol w:w="1640"/>
        <w:gridCol w:w="2020"/>
        <w:gridCol w:w="1770"/>
        <w:gridCol w:w="1980"/>
        <w:gridCol w:w="1620"/>
      </w:tblGrid>
      <w:tr w:rsidR="009A71C6" w:rsidRPr="00291F1B" w:rsidTr="00B462D9">
        <w:trPr>
          <w:trHeight w:val="580"/>
        </w:trPr>
        <w:tc>
          <w:tcPr>
            <w:tcW w:w="1640" w:type="dxa"/>
            <w:tcBorders>
              <w:top w:val="single" w:sz="8" w:space="0" w:color="2F75B5"/>
              <w:left w:val="single" w:sz="8" w:space="0" w:color="2F75B5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4685"/>
              </w:rPr>
            </w:pPr>
            <w:r w:rsidRPr="00291F1B">
              <w:rPr>
                <w:rFonts w:asciiTheme="majorHAnsi" w:hAnsiTheme="majorHAnsi" w:cstheme="majorHAnsi"/>
                <w:b/>
                <w:color w:val="004685"/>
              </w:rPr>
              <w:t>Colour Code</w:t>
            </w:r>
          </w:p>
        </w:tc>
        <w:tc>
          <w:tcPr>
            <w:tcW w:w="2020" w:type="dxa"/>
            <w:tcBorders>
              <w:top w:val="single" w:sz="8" w:space="0" w:color="2F75B5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4685"/>
              </w:rPr>
            </w:pPr>
            <w:r w:rsidRPr="00291F1B">
              <w:rPr>
                <w:rFonts w:asciiTheme="majorHAnsi" w:hAnsiTheme="majorHAnsi" w:cstheme="majorHAnsi"/>
                <w:b/>
                <w:color w:val="004685"/>
              </w:rPr>
              <w:t>Group 1 CYP</w:t>
            </w:r>
          </w:p>
        </w:tc>
        <w:tc>
          <w:tcPr>
            <w:tcW w:w="1770" w:type="dxa"/>
            <w:tcBorders>
              <w:top w:val="single" w:sz="8" w:space="0" w:color="2F75B5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4685"/>
              </w:rPr>
            </w:pPr>
            <w:r w:rsidRPr="00291F1B">
              <w:rPr>
                <w:rFonts w:asciiTheme="majorHAnsi" w:hAnsiTheme="majorHAnsi" w:cstheme="majorHAnsi"/>
                <w:b/>
                <w:color w:val="004685"/>
              </w:rPr>
              <w:t>Group 2 CYP</w:t>
            </w:r>
          </w:p>
        </w:tc>
        <w:tc>
          <w:tcPr>
            <w:tcW w:w="1980" w:type="dxa"/>
            <w:tcBorders>
              <w:top w:val="single" w:sz="8" w:space="0" w:color="2F75B5"/>
              <w:left w:val="nil"/>
              <w:bottom w:val="single" w:sz="4" w:space="0" w:color="000000"/>
              <w:right w:val="nil"/>
            </w:tcBorders>
            <w:shd w:val="clear" w:color="auto" w:fill="C6E0B4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4685"/>
              </w:rPr>
            </w:pPr>
            <w:r w:rsidRPr="00291F1B">
              <w:rPr>
                <w:rFonts w:asciiTheme="majorHAnsi" w:hAnsiTheme="majorHAnsi" w:cstheme="majorHAnsi"/>
                <w:b/>
                <w:color w:val="004685"/>
              </w:rPr>
              <w:t>Facilitators, parents and supporters</w:t>
            </w:r>
          </w:p>
        </w:tc>
        <w:tc>
          <w:tcPr>
            <w:tcW w:w="1620" w:type="dxa"/>
            <w:tcBorders>
              <w:top w:val="single" w:sz="8" w:space="0" w:color="2F75B5"/>
              <w:left w:val="single" w:sz="4" w:space="0" w:color="000000"/>
              <w:bottom w:val="single" w:sz="4" w:space="0" w:color="000000"/>
              <w:right w:val="single" w:sz="8" w:space="0" w:color="2F75B5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291F1B">
              <w:rPr>
                <w:rFonts w:asciiTheme="majorHAnsi" w:hAnsiTheme="majorHAnsi" w:cstheme="majorHAnsi"/>
                <w:b/>
              </w:rPr>
              <w:t> </w:t>
            </w:r>
          </w:p>
        </w:tc>
      </w:tr>
      <w:tr w:rsidR="009A71C6" w:rsidRPr="00291F1B" w:rsidTr="00B462D9">
        <w:trPr>
          <w:trHeight w:val="280"/>
        </w:trPr>
        <w:tc>
          <w:tcPr>
            <w:tcW w:w="1640" w:type="dxa"/>
            <w:tcBorders>
              <w:top w:val="nil"/>
              <w:left w:val="single" w:sz="8" w:space="0" w:color="2F75B5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2060"/>
              </w:rPr>
            </w:pPr>
            <w:r w:rsidRPr="00291F1B">
              <w:rPr>
                <w:rFonts w:asciiTheme="majorHAnsi" w:hAnsiTheme="majorHAnsi" w:cstheme="majorHAnsi"/>
                <w:b/>
                <w:color w:val="002060"/>
              </w:rPr>
              <w:t>Room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4C6E7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2060"/>
              </w:rPr>
            </w:pPr>
            <w:proofErr w:type="spellStart"/>
            <w:r w:rsidRPr="00291F1B">
              <w:rPr>
                <w:rFonts w:asciiTheme="majorHAnsi" w:hAnsiTheme="majorHAnsi" w:cstheme="majorHAnsi"/>
                <w:b/>
                <w:color w:val="002060"/>
              </w:rPr>
              <w:t>Southhall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BC2E6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2060"/>
              </w:rPr>
            </w:pPr>
            <w:r w:rsidRPr="00291F1B">
              <w:rPr>
                <w:rFonts w:asciiTheme="majorHAnsi" w:hAnsiTheme="majorHAnsi" w:cstheme="majorHAnsi"/>
                <w:b/>
                <w:color w:val="002060"/>
              </w:rPr>
              <w:t>Kirkland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2060"/>
              </w:rPr>
            </w:pPr>
            <w:r w:rsidRPr="00291F1B">
              <w:rPr>
                <w:rFonts w:asciiTheme="majorHAnsi" w:hAnsiTheme="majorHAnsi" w:cstheme="majorHAnsi"/>
                <w:b/>
                <w:color w:val="002060"/>
              </w:rPr>
              <w:t xml:space="preserve">Absorb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8" w:space="0" w:color="2F75B5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2060"/>
              </w:rPr>
            </w:pPr>
            <w:r w:rsidRPr="00291F1B">
              <w:rPr>
                <w:rFonts w:asciiTheme="majorHAnsi" w:hAnsiTheme="majorHAnsi" w:cstheme="majorHAnsi"/>
                <w:color w:val="002060"/>
              </w:rPr>
              <w:t>VIP</w:t>
            </w:r>
          </w:p>
        </w:tc>
      </w:tr>
      <w:tr w:rsidR="009A71C6" w:rsidRPr="00291F1B" w:rsidTr="00B462D9">
        <w:trPr>
          <w:trHeight w:val="280"/>
        </w:trPr>
        <w:tc>
          <w:tcPr>
            <w:tcW w:w="1640" w:type="dxa"/>
            <w:tcBorders>
              <w:top w:val="nil"/>
              <w:left w:val="single" w:sz="8" w:space="0" w:color="2F75B5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Time</w:t>
            </w:r>
          </w:p>
        </w:tc>
        <w:tc>
          <w:tcPr>
            <w:tcW w:w="202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4C6E7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  <w:tc>
          <w:tcPr>
            <w:tcW w:w="1770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9BC2E6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  <w:tc>
          <w:tcPr>
            <w:tcW w:w="1980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  <w:tc>
          <w:tcPr>
            <w:tcW w:w="1620" w:type="dxa"/>
            <w:tcBorders>
              <w:top w:val="single" w:sz="4" w:space="0" w:color="2F75B5"/>
              <w:left w:val="nil"/>
              <w:bottom w:val="single" w:sz="4" w:space="0" w:color="2F75B5"/>
              <w:right w:val="single" w:sz="8" w:space="0" w:color="2F75B5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</w:tr>
      <w:tr w:rsidR="009A71C6" w:rsidRPr="00291F1B" w:rsidTr="00B462D9">
        <w:trPr>
          <w:trHeight w:val="280"/>
        </w:trPr>
        <w:tc>
          <w:tcPr>
            <w:tcW w:w="1640" w:type="dxa"/>
            <w:tcBorders>
              <w:top w:val="nil"/>
              <w:left w:val="single" w:sz="8" w:space="0" w:color="2F75B5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11.00-11.45</w:t>
            </w:r>
          </w:p>
        </w:tc>
        <w:tc>
          <w:tcPr>
            <w:tcW w:w="202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4C6E7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Pfizer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9BC2E6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El Lilly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C6E0B4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PRA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F75B5"/>
              <w:right w:val="single" w:sz="8" w:space="0" w:color="2F75B5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</w:tr>
      <w:tr w:rsidR="009A71C6" w:rsidRPr="00291F1B" w:rsidTr="00B462D9">
        <w:trPr>
          <w:trHeight w:val="580"/>
        </w:trPr>
        <w:tc>
          <w:tcPr>
            <w:tcW w:w="1640" w:type="dxa"/>
            <w:tcBorders>
              <w:top w:val="nil"/>
              <w:left w:val="single" w:sz="8" w:space="0" w:color="2F75B5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11.45-12.30</w:t>
            </w:r>
          </w:p>
        </w:tc>
        <w:tc>
          <w:tcPr>
            <w:tcW w:w="202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4C6E7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PRA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9BC2E6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Yellow Card Scheme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C6E0B4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IQVIA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F75B5"/>
              <w:right w:val="single" w:sz="8" w:space="0" w:color="2F75B5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</w:tr>
      <w:tr w:rsidR="009A71C6" w:rsidRPr="00291F1B" w:rsidTr="00B462D9">
        <w:trPr>
          <w:trHeight w:val="580"/>
        </w:trPr>
        <w:tc>
          <w:tcPr>
            <w:tcW w:w="1640" w:type="dxa"/>
            <w:tcBorders>
              <w:top w:val="nil"/>
              <w:left w:val="single" w:sz="8" w:space="0" w:color="2F75B5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12.30-13.00</w:t>
            </w:r>
          </w:p>
        </w:tc>
        <w:tc>
          <w:tcPr>
            <w:tcW w:w="202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4C6E7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 xml:space="preserve">Premier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9BC2E6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proofErr w:type="spellStart"/>
            <w:r w:rsidRPr="00291F1B">
              <w:rPr>
                <w:rFonts w:asciiTheme="majorHAnsi" w:hAnsiTheme="majorHAnsi" w:cstheme="majorHAnsi"/>
                <w:color w:val="004685"/>
              </w:rPr>
              <w:t>Synteract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C6E0B4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Pfizer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F75B5"/>
              <w:right w:val="single" w:sz="8" w:space="0" w:color="2F75B5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</w:tr>
      <w:tr w:rsidR="009A71C6" w:rsidRPr="00291F1B" w:rsidTr="00B462D9">
        <w:trPr>
          <w:trHeight w:val="860"/>
        </w:trPr>
        <w:tc>
          <w:tcPr>
            <w:tcW w:w="1640" w:type="dxa"/>
            <w:tcBorders>
              <w:top w:val="nil"/>
              <w:left w:val="single" w:sz="8" w:space="0" w:color="2F75B5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13.00-14.00</w:t>
            </w:r>
          </w:p>
        </w:tc>
        <w:tc>
          <w:tcPr>
            <w:tcW w:w="202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4C6E7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LUNCH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9BC2E6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F75B5"/>
              <w:right w:val="single" w:sz="8" w:space="0" w:color="2F75B5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</w:tr>
      <w:tr w:rsidR="009A71C6" w:rsidRPr="00291F1B" w:rsidTr="00B462D9">
        <w:trPr>
          <w:trHeight w:val="280"/>
        </w:trPr>
        <w:tc>
          <w:tcPr>
            <w:tcW w:w="1640" w:type="dxa"/>
            <w:tcBorders>
              <w:top w:val="nil"/>
              <w:left w:val="single" w:sz="8" w:space="0" w:color="2F75B5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14.00-14.30</w:t>
            </w:r>
          </w:p>
        </w:tc>
        <w:tc>
          <w:tcPr>
            <w:tcW w:w="202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4C6E7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proofErr w:type="spellStart"/>
            <w:r w:rsidRPr="00291F1B">
              <w:rPr>
                <w:rFonts w:asciiTheme="majorHAnsi" w:hAnsiTheme="majorHAnsi" w:cstheme="majorHAnsi"/>
                <w:color w:val="004685"/>
              </w:rPr>
              <w:t>Synteract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9BC2E6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Premier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C6E0B4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Yellow Card Scheme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F75B5"/>
              <w:right w:val="single" w:sz="8" w:space="0" w:color="2F75B5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</w:tr>
      <w:tr w:rsidR="009A71C6" w:rsidRPr="00291F1B" w:rsidTr="00B462D9">
        <w:trPr>
          <w:trHeight w:val="280"/>
        </w:trPr>
        <w:tc>
          <w:tcPr>
            <w:tcW w:w="1640" w:type="dxa"/>
            <w:tcBorders>
              <w:top w:val="nil"/>
              <w:left w:val="single" w:sz="8" w:space="0" w:color="2F75B5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14.30-15.15</w:t>
            </w:r>
          </w:p>
        </w:tc>
        <w:tc>
          <w:tcPr>
            <w:tcW w:w="202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4C6E7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COMET (</w:t>
            </w:r>
            <w:proofErr w:type="spellStart"/>
            <w:r w:rsidRPr="00291F1B">
              <w:rPr>
                <w:rFonts w:asciiTheme="majorHAnsi" w:hAnsiTheme="majorHAnsi" w:cstheme="majorHAnsi"/>
                <w:color w:val="004685"/>
              </w:rPr>
              <w:t>Univ</w:t>
            </w:r>
            <w:proofErr w:type="spellEnd"/>
            <w:r w:rsidRPr="00291F1B">
              <w:rPr>
                <w:rFonts w:asciiTheme="majorHAnsi" w:hAnsiTheme="majorHAnsi" w:cstheme="majorHAnsi"/>
                <w:color w:val="004685"/>
              </w:rPr>
              <w:t xml:space="preserve"> Liv)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9BC2E6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Pfizer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F75B5"/>
              <w:right w:val="single" w:sz="8" w:space="0" w:color="2F75B5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</w:tr>
      <w:tr w:rsidR="009A71C6" w:rsidRPr="00291F1B" w:rsidTr="00B462D9">
        <w:trPr>
          <w:trHeight w:val="580"/>
        </w:trPr>
        <w:tc>
          <w:tcPr>
            <w:tcW w:w="1640" w:type="dxa"/>
            <w:tcBorders>
              <w:top w:val="nil"/>
              <w:left w:val="single" w:sz="8" w:space="0" w:color="2F75B5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15.15-16.00</w:t>
            </w:r>
          </w:p>
        </w:tc>
        <w:tc>
          <w:tcPr>
            <w:tcW w:w="202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4C6E7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Yellow Card Scheme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C6E0B4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AAP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F75B5"/>
              <w:right w:val="single" w:sz="8" w:space="0" w:color="2F75B5"/>
            </w:tcBorders>
            <w:shd w:val="clear" w:color="auto" w:fill="9BC2E6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Clinical Trial Challenge</w:t>
            </w:r>
          </w:p>
        </w:tc>
      </w:tr>
      <w:tr w:rsidR="009A71C6" w:rsidRPr="00291F1B" w:rsidTr="00B462D9">
        <w:trPr>
          <w:trHeight w:val="320"/>
        </w:trPr>
        <w:tc>
          <w:tcPr>
            <w:tcW w:w="1640" w:type="dxa"/>
            <w:tcBorders>
              <w:top w:val="nil"/>
              <w:left w:val="single" w:sz="8" w:space="0" w:color="2F75B5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16.00-16.45</w:t>
            </w:r>
          </w:p>
        </w:tc>
        <w:tc>
          <w:tcPr>
            <w:tcW w:w="202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B4C6E7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El Lilly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9BC2E6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PRA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2F75B5"/>
              <w:right w:val="single" w:sz="8" w:space="0" w:color="2F75B5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</w:tr>
      <w:tr w:rsidR="009A71C6" w:rsidRPr="00291F1B" w:rsidTr="00B462D9">
        <w:trPr>
          <w:trHeight w:val="580"/>
        </w:trPr>
        <w:tc>
          <w:tcPr>
            <w:tcW w:w="1640" w:type="dxa"/>
            <w:tcBorders>
              <w:top w:val="nil"/>
              <w:left w:val="single" w:sz="8" w:space="0" w:color="2F75B5"/>
              <w:bottom w:val="single" w:sz="8" w:space="0" w:color="2F75B5"/>
              <w:right w:val="nil"/>
            </w:tcBorders>
            <w:shd w:val="clear" w:color="auto" w:fill="auto"/>
            <w:vAlign w:val="bottom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16.45-17.30</w:t>
            </w:r>
          </w:p>
        </w:tc>
        <w:tc>
          <w:tcPr>
            <w:tcW w:w="2020" w:type="dxa"/>
            <w:tcBorders>
              <w:top w:val="nil"/>
              <w:left w:val="single" w:sz="4" w:space="0" w:color="2F75B5"/>
              <w:bottom w:val="single" w:sz="8" w:space="0" w:color="2F75B5"/>
              <w:right w:val="single" w:sz="4" w:space="0" w:color="2F75B5"/>
            </w:tcBorders>
            <w:shd w:val="clear" w:color="auto" w:fill="B4C6E7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Clinical Trial Challenge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2F75B5"/>
              <w:right w:val="single" w:sz="4" w:space="0" w:color="2F75B5"/>
            </w:tcBorders>
            <w:shd w:val="clear" w:color="auto" w:fill="9BC2E6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COMET (</w:t>
            </w:r>
            <w:proofErr w:type="spellStart"/>
            <w:r w:rsidRPr="00291F1B">
              <w:rPr>
                <w:rFonts w:asciiTheme="majorHAnsi" w:hAnsiTheme="majorHAnsi" w:cstheme="majorHAnsi"/>
                <w:color w:val="004685"/>
              </w:rPr>
              <w:t>Univ</w:t>
            </w:r>
            <w:proofErr w:type="spellEnd"/>
            <w:r w:rsidRPr="00291F1B">
              <w:rPr>
                <w:rFonts w:asciiTheme="majorHAnsi" w:hAnsiTheme="majorHAnsi" w:cstheme="majorHAnsi"/>
                <w:color w:val="004685"/>
              </w:rPr>
              <w:t xml:space="preserve"> Liv)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2F75B5"/>
              <w:right w:val="single" w:sz="4" w:space="0" w:color="2F75B5"/>
            </w:tcBorders>
            <w:shd w:val="clear" w:color="auto" w:fill="C6E0B4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TBC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2F75B5"/>
              <w:right w:val="single" w:sz="8" w:space="0" w:color="2F75B5"/>
            </w:tcBorders>
            <w:shd w:val="clear" w:color="auto" w:fill="auto"/>
            <w:vAlign w:val="center"/>
          </w:tcPr>
          <w:p w:rsidR="009A71C6" w:rsidRPr="00291F1B" w:rsidRDefault="009A71C6" w:rsidP="00B462D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4685"/>
              </w:rPr>
            </w:pPr>
            <w:r w:rsidRPr="00291F1B">
              <w:rPr>
                <w:rFonts w:asciiTheme="majorHAnsi" w:hAnsiTheme="majorHAnsi" w:cstheme="majorHAnsi"/>
                <w:color w:val="004685"/>
              </w:rPr>
              <w:t> </w:t>
            </w:r>
          </w:p>
        </w:tc>
      </w:tr>
    </w:tbl>
    <w:p w:rsidR="00DB4316" w:rsidRDefault="009A71C6"/>
    <w:sectPr w:rsidR="00DB4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442B2"/>
    <w:multiLevelType w:val="multilevel"/>
    <w:tmpl w:val="CF768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C6"/>
    <w:rsid w:val="00514413"/>
    <w:rsid w:val="009A71C6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13FE"/>
  <w15:chartTrackingRefBased/>
  <w15:docId w15:val="{284A7FD8-86F3-4790-AA5B-D2DAB8AA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71C6"/>
    <w:rPr>
      <w:rFonts w:ascii="Calibri" w:eastAsia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icanresearch@outlook.com</dc:creator>
  <cp:keywords/>
  <dc:description/>
  <cp:lastModifiedBy>icanresearch@outlook.com</cp:lastModifiedBy>
  <cp:revision>1</cp:revision>
  <dcterms:created xsi:type="dcterms:W3CDTF">2018-11-19T16:49:00Z</dcterms:created>
  <dcterms:modified xsi:type="dcterms:W3CDTF">2018-11-19T16:52:00Z</dcterms:modified>
</cp:coreProperties>
</file>